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C9C" w:rsidRPr="00876CA5" w:rsidRDefault="00867C9C" w:rsidP="00876CA5">
      <w:pPr>
        <w:spacing w:after="240"/>
        <w:ind w:firstLine="708"/>
        <w:jc w:val="center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 w:rsidRPr="00876CA5">
        <w:rPr>
          <w:rFonts w:ascii="Times New Roman" w:hAnsi="Times New Roman"/>
          <w:b/>
          <w:color w:val="000000"/>
          <w:sz w:val="24"/>
        </w:rPr>
        <w:t xml:space="preserve">Indicação </w:t>
      </w:r>
      <w:r w:rsidR="005F099A" w:rsidRPr="00876CA5">
        <w:rPr>
          <w:rFonts w:ascii="Times New Roman" w:hAnsi="Times New Roman"/>
          <w:b/>
          <w:color w:val="000000"/>
          <w:sz w:val="24"/>
        </w:rPr>
        <w:t xml:space="preserve">n. </w:t>
      </w:r>
      <w:r w:rsidR="00A64847" w:rsidRPr="00876CA5">
        <w:rPr>
          <w:rFonts w:ascii="Times New Roman" w:hAnsi="Times New Roman"/>
          <w:b/>
          <w:color w:val="000000"/>
          <w:sz w:val="24"/>
        </w:rPr>
        <w:t xml:space="preserve">º </w:t>
      </w:r>
      <w:r w:rsidR="00BA1C44">
        <w:rPr>
          <w:rFonts w:ascii="Times New Roman" w:hAnsi="Times New Roman"/>
          <w:b/>
          <w:color w:val="000000"/>
          <w:sz w:val="24"/>
        </w:rPr>
        <w:t>104</w:t>
      </w:r>
      <w:r w:rsidR="00DE2BA5" w:rsidRPr="00876CA5">
        <w:rPr>
          <w:rFonts w:ascii="Times New Roman" w:hAnsi="Times New Roman"/>
          <w:b/>
          <w:color w:val="000000"/>
          <w:sz w:val="24"/>
        </w:rPr>
        <w:t>/2</w:t>
      </w:r>
      <w:r w:rsidR="00493345" w:rsidRPr="00876CA5">
        <w:rPr>
          <w:rFonts w:ascii="Times New Roman" w:hAnsi="Times New Roman"/>
          <w:b/>
          <w:color w:val="000000"/>
          <w:sz w:val="24"/>
        </w:rPr>
        <w:t>0</w:t>
      </w:r>
      <w:r w:rsidR="00A64847" w:rsidRPr="00876CA5">
        <w:rPr>
          <w:rFonts w:ascii="Times New Roman" w:hAnsi="Times New Roman"/>
          <w:b/>
          <w:color w:val="000000"/>
          <w:sz w:val="24"/>
        </w:rPr>
        <w:t>2</w:t>
      </w:r>
      <w:r w:rsidR="005F099A" w:rsidRPr="00876CA5">
        <w:rPr>
          <w:rFonts w:ascii="Times New Roman" w:hAnsi="Times New Roman"/>
          <w:b/>
          <w:color w:val="000000"/>
          <w:sz w:val="24"/>
        </w:rPr>
        <w:t>1</w:t>
      </w:r>
    </w:p>
    <w:p w:rsidR="005F099A" w:rsidRPr="00876CA5" w:rsidRDefault="005F099A" w:rsidP="00876CA5">
      <w:pPr>
        <w:spacing w:after="240"/>
        <w:jc w:val="both"/>
        <w:rPr>
          <w:rFonts w:ascii="Times New Roman" w:hAnsi="Times New Roman"/>
          <w:color w:val="000000"/>
          <w:sz w:val="24"/>
        </w:rPr>
      </w:pPr>
      <w:r w:rsidRPr="00876CA5">
        <w:rPr>
          <w:rFonts w:ascii="Times New Roman" w:hAnsi="Times New Roman"/>
          <w:color w:val="000000"/>
          <w:sz w:val="24"/>
        </w:rPr>
        <w:t>Senhor presidente,</w:t>
      </w:r>
    </w:p>
    <w:tbl>
      <w:tblPr>
        <w:tblpPr w:leftFromText="141" w:rightFromText="141" w:bottomFromText="160" w:vertAnchor="text" w:horzAnchor="margin" w:tblpY="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</w:tblGrid>
      <w:tr w:rsidR="0067086A" w:rsidTr="0067086A">
        <w:trPr>
          <w:trHeight w:val="83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86A" w:rsidRDefault="0067086A">
            <w:pPr>
              <w:spacing w:after="120"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Aprovada unanimemente por todos os edis presente, na Sessão Ordinária realizada em 16 de agosto de 2021.</w:t>
            </w:r>
          </w:p>
          <w:p w:rsidR="0067086A" w:rsidRDefault="0067086A">
            <w:pPr>
              <w:spacing w:line="360" w:lineRule="auto"/>
              <w:jc w:val="righ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Publique-se, registre-se e cumpra-se.</w:t>
            </w:r>
          </w:p>
          <w:p w:rsidR="0067086A" w:rsidRDefault="0067086A">
            <w:pPr>
              <w:tabs>
                <w:tab w:val="left" w:pos="240"/>
              </w:tabs>
              <w:spacing w:before="24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Fernandes Nascimento dos Santos </w:t>
            </w:r>
          </w:p>
          <w:p w:rsidR="0067086A" w:rsidRDefault="0067086A">
            <w:pPr>
              <w:tabs>
                <w:tab w:val="left" w:pos="1268"/>
              </w:tabs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Presidente</w:t>
            </w:r>
          </w:p>
        </w:tc>
      </w:tr>
    </w:tbl>
    <w:p w:rsidR="00867C9C" w:rsidRDefault="005F099A" w:rsidP="00876CA5">
      <w:pPr>
        <w:jc w:val="both"/>
        <w:rPr>
          <w:rFonts w:ascii="Times New Roman" w:hAnsi="Times New Roman"/>
          <w:color w:val="000000"/>
          <w:sz w:val="24"/>
        </w:rPr>
      </w:pPr>
      <w:r w:rsidRPr="00876CA5">
        <w:rPr>
          <w:rFonts w:ascii="Times New Roman" w:hAnsi="Times New Roman"/>
          <w:b/>
          <w:color w:val="000000"/>
          <w:sz w:val="24"/>
        </w:rPr>
        <w:t>Indico</w:t>
      </w:r>
      <w:r w:rsidR="00867C9C" w:rsidRPr="00876CA5">
        <w:rPr>
          <w:rFonts w:ascii="Times New Roman" w:hAnsi="Times New Roman"/>
          <w:color w:val="000000"/>
          <w:sz w:val="24"/>
        </w:rPr>
        <w:t xml:space="preserve"> regimentalmente a </w:t>
      </w:r>
      <w:r w:rsidRPr="00876CA5">
        <w:rPr>
          <w:rFonts w:ascii="Times New Roman" w:hAnsi="Times New Roman"/>
          <w:color w:val="000000"/>
          <w:sz w:val="24"/>
        </w:rPr>
        <w:t>Exma.</w:t>
      </w:r>
      <w:r w:rsidR="00F06381" w:rsidRPr="00876CA5">
        <w:rPr>
          <w:rFonts w:ascii="Times New Roman" w:hAnsi="Times New Roman"/>
          <w:color w:val="000000"/>
          <w:sz w:val="24"/>
        </w:rPr>
        <w:t xml:space="preserve"> </w:t>
      </w:r>
      <w:r w:rsidRPr="00876CA5">
        <w:rPr>
          <w:rFonts w:ascii="Times New Roman" w:hAnsi="Times New Roman"/>
          <w:color w:val="000000"/>
          <w:sz w:val="24"/>
        </w:rPr>
        <w:t>P</w:t>
      </w:r>
      <w:r w:rsidR="00F06381" w:rsidRPr="00876CA5">
        <w:rPr>
          <w:rFonts w:ascii="Times New Roman" w:hAnsi="Times New Roman"/>
          <w:color w:val="000000"/>
          <w:sz w:val="24"/>
        </w:rPr>
        <w:t>refeita</w:t>
      </w:r>
      <w:r w:rsidRPr="00876CA5">
        <w:rPr>
          <w:rFonts w:ascii="Times New Roman" w:hAnsi="Times New Roman"/>
          <w:color w:val="000000"/>
          <w:sz w:val="24"/>
        </w:rPr>
        <w:t xml:space="preserve">, ouvido Plenário, a </w:t>
      </w:r>
      <w:r w:rsidR="00B254F7" w:rsidRPr="00876CA5">
        <w:rPr>
          <w:rFonts w:ascii="Times New Roman" w:hAnsi="Times New Roman"/>
          <w:color w:val="000000"/>
          <w:sz w:val="24"/>
        </w:rPr>
        <w:t xml:space="preserve">construção de uma estação de transbordo, na Praça </w:t>
      </w:r>
      <w:proofErr w:type="spellStart"/>
      <w:r w:rsidR="00B254F7" w:rsidRPr="00876CA5">
        <w:rPr>
          <w:rFonts w:ascii="Times New Roman" w:hAnsi="Times New Roman"/>
          <w:color w:val="000000"/>
          <w:sz w:val="24"/>
        </w:rPr>
        <w:t>Maê</w:t>
      </w:r>
      <w:proofErr w:type="spellEnd"/>
      <w:r w:rsidR="00B254F7" w:rsidRPr="00876CA5">
        <w:rPr>
          <w:rFonts w:ascii="Times New Roman" w:hAnsi="Times New Roman"/>
          <w:color w:val="000000"/>
          <w:sz w:val="24"/>
        </w:rPr>
        <w:t xml:space="preserve"> Joana.  </w:t>
      </w:r>
    </w:p>
    <w:p w:rsidR="0067086A" w:rsidRDefault="0067086A" w:rsidP="00876CA5">
      <w:pPr>
        <w:jc w:val="both"/>
        <w:rPr>
          <w:rFonts w:ascii="Times New Roman" w:hAnsi="Times New Roman"/>
          <w:color w:val="000000"/>
          <w:sz w:val="24"/>
        </w:rPr>
      </w:pPr>
    </w:p>
    <w:p w:rsidR="0067086A" w:rsidRDefault="0067086A" w:rsidP="00876CA5">
      <w:pPr>
        <w:jc w:val="both"/>
        <w:rPr>
          <w:rFonts w:ascii="Times New Roman" w:hAnsi="Times New Roman"/>
          <w:color w:val="000000"/>
          <w:sz w:val="24"/>
        </w:rPr>
      </w:pPr>
    </w:p>
    <w:p w:rsidR="0067086A" w:rsidRPr="00876CA5" w:rsidRDefault="0067086A" w:rsidP="00876CA5">
      <w:pPr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867C9C" w:rsidRPr="00876CA5" w:rsidRDefault="00867C9C" w:rsidP="00876CA5">
      <w:pPr>
        <w:ind w:firstLine="708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867C9C" w:rsidRPr="00876CA5" w:rsidRDefault="00D934AD" w:rsidP="00876CA5">
      <w:pPr>
        <w:rPr>
          <w:rFonts w:ascii="Times New Roman" w:hAnsi="Times New Roman"/>
          <w:b/>
          <w:bCs/>
          <w:color w:val="000000"/>
          <w:sz w:val="24"/>
        </w:rPr>
      </w:pPr>
      <w:r w:rsidRPr="00876CA5">
        <w:rPr>
          <w:rFonts w:ascii="Times New Roman" w:hAnsi="Times New Roman"/>
          <w:b/>
          <w:bCs/>
          <w:color w:val="000000"/>
          <w:sz w:val="24"/>
        </w:rPr>
        <w:t>JUSTIFICATIVA</w:t>
      </w:r>
    </w:p>
    <w:p w:rsidR="000A469D" w:rsidRPr="00876CA5" w:rsidRDefault="000A469D" w:rsidP="00876CA5">
      <w:pPr>
        <w:rPr>
          <w:rFonts w:ascii="Times New Roman" w:hAnsi="Times New Roman"/>
          <w:b/>
          <w:bCs/>
          <w:color w:val="000000"/>
          <w:sz w:val="24"/>
        </w:rPr>
      </w:pPr>
    </w:p>
    <w:p w:rsidR="00FB2121" w:rsidRPr="00876CA5" w:rsidRDefault="00E5487B" w:rsidP="00876CA5">
      <w:pPr>
        <w:spacing w:after="120" w:line="276" w:lineRule="auto"/>
        <w:ind w:firstLine="1418"/>
        <w:jc w:val="both"/>
        <w:rPr>
          <w:rFonts w:ascii="Times New Roman" w:hAnsi="Times New Roman"/>
          <w:sz w:val="24"/>
        </w:rPr>
      </w:pPr>
      <w:r w:rsidRPr="00876CA5">
        <w:rPr>
          <w:rFonts w:ascii="Times New Roman" w:hAnsi="Times New Roman"/>
          <w:sz w:val="24"/>
        </w:rPr>
        <w:t xml:space="preserve">A otimização do espaço urbano e do transporte de pessoas </w:t>
      </w:r>
      <w:r w:rsidR="006A714C" w:rsidRPr="00876CA5">
        <w:rPr>
          <w:rFonts w:ascii="Times New Roman" w:hAnsi="Times New Roman"/>
          <w:sz w:val="24"/>
        </w:rPr>
        <w:t xml:space="preserve">incidem proporcionalmente na satisfação de munícipes e usuários, no geral. A integração de sistemas de transportes favorece a acessibilidade, </w:t>
      </w:r>
      <w:r w:rsidR="00A82053" w:rsidRPr="00876CA5">
        <w:rPr>
          <w:rFonts w:ascii="Times New Roman" w:hAnsi="Times New Roman"/>
          <w:sz w:val="24"/>
        </w:rPr>
        <w:t xml:space="preserve">a </w:t>
      </w:r>
      <w:r w:rsidR="006A714C" w:rsidRPr="00876CA5">
        <w:rPr>
          <w:rFonts w:ascii="Times New Roman" w:hAnsi="Times New Roman"/>
          <w:sz w:val="24"/>
        </w:rPr>
        <w:t xml:space="preserve">redução </w:t>
      </w:r>
      <w:r w:rsidR="00154CE5" w:rsidRPr="00876CA5">
        <w:rPr>
          <w:rFonts w:ascii="Times New Roman" w:hAnsi="Times New Roman"/>
          <w:sz w:val="24"/>
        </w:rPr>
        <w:t xml:space="preserve">de custos e </w:t>
      </w:r>
      <w:r w:rsidR="00A82053" w:rsidRPr="00876CA5">
        <w:rPr>
          <w:rFonts w:ascii="Times New Roman" w:hAnsi="Times New Roman"/>
          <w:sz w:val="24"/>
        </w:rPr>
        <w:t>o</w:t>
      </w:r>
      <w:r w:rsidR="006A714C" w:rsidRPr="00876CA5">
        <w:rPr>
          <w:rFonts w:ascii="Times New Roman" w:hAnsi="Times New Roman"/>
          <w:sz w:val="24"/>
        </w:rPr>
        <w:t xml:space="preserve"> tempo de viagem</w:t>
      </w:r>
      <w:r w:rsidR="00A82053" w:rsidRPr="00876CA5">
        <w:rPr>
          <w:rFonts w:ascii="Times New Roman" w:hAnsi="Times New Roman"/>
          <w:sz w:val="24"/>
        </w:rPr>
        <w:t xml:space="preserve">. </w:t>
      </w:r>
      <w:r w:rsidR="00D55840" w:rsidRPr="00876CA5">
        <w:rPr>
          <w:rFonts w:ascii="Times New Roman" w:hAnsi="Times New Roman"/>
          <w:sz w:val="24"/>
        </w:rPr>
        <w:t>Mesmo em cidades pequenas ocorrem disputas entre automóveis, bicicletas, pedestres e caminhões, por exemplo. Portanto, cabe ao poder público realizar investimentos que melhorem a mobilidade urbana</w:t>
      </w:r>
      <w:r w:rsidR="00FB2121" w:rsidRPr="00876CA5">
        <w:rPr>
          <w:rFonts w:ascii="Times New Roman" w:hAnsi="Times New Roman"/>
          <w:sz w:val="24"/>
        </w:rPr>
        <w:t xml:space="preserve"> e a organização de veículos de transporte de passageiros. </w:t>
      </w:r>
    </w:p>
    <w:p w:rsidR="006A1CF4" w:rsidRPr="00876CA5" w:rsidRDefault="00E828FD" w:rsidP="00876CA5">
      <w:pPr>
        <w:spacing w:after="120" w:line="276" w:lineRule="auto"/>
        <w:ind w:firstLine="1418"/>
        <w:jc w:val="both"/>
        <w:rPr>
          <w:rFonts w:ascii="Times New Roman" w:hAnsi="Times New Roman"/>
          <w:sz w:val="24"/>
        </w:rPr>
      </w:pPr>
      <w:r w:rsidRPr="00876CA5">
        <w:rPr>
          <w:rFonts w:ascii="Times New Roman" w:hAnsi="Times New Roman"/>
          <w:sz w:val="24"/>
        </w:rPr>
        <w:t xml:space="preserve">Discutir </w:t>
      </w:r>
      <w:r w:rsidR="004141E5" w:rsidRPr="00876CA5">
        <w:rPr>
          <w:rFonts w:ascii="Times New Roman" w:hAnsi="Times New Roman"/>
          <w:sz w:val="24"/>
        </w:rPr>
        <w:t xml:space="preserve">a </w:t>
      </w:r>
      <w:r w:rsidR="00CA1249" w:rsidRPr="00876CA5">
        <w:rPr>
          <w:rFonts w:ascii="Times New Roman" w:hAnsi="Times New Roman"/>
          <w:sz w:val="24"/>
        </w:rPr>
        <w:t>mobilidade urbana é debater melhores condições de vida, de deslocamento de um ponto a outro</w:t>
      </w:r>
      <w:r w:rsidR="006A1CF4" w:rsidRPr="00876CA5">
        <w:rPr>
          <w:rFonts w:ascii="Times New Roman" w:hAnsi="Times New Roman"/>
          <w:sz w:val="24"/>
        </w:rPr>
        <w:t>,</w:t>
      </w:r>
      <w:r w:rsidR="00CA1249" w:rsidRPr="00876CA5">
        <w:rPr>
          <w:rFonts w:ascii="Times New Roman" w:hAnsi="Times New Roman"/>
          <w:sz w:val="24"/>
        </w:rPr>
        <w:t xml:space="preserve"> dentro da cidade.  O automóvel modificou a dinâmica </w:t>
      </w:r>
      <w:r w:rsidR="00A34972" w:rsidRPr="00876CA5">
        <w:rPr>
          <w:rFonts w:ascii="Times New Roman" w:hAnsi="Times New Roman"/>
          <w:sz w:val="24"/>
        </w:rPr>
        <w:t xml:space="preserve">das cidades, o que </w:t>
      </w:r>
      <w:r w:rsidR="006A1CF4" w:rsidRPr="00876CA5">
        <w:rPr>
          <w:rFonts w:ascii="Times New Roman" w:hAnsi="Times New Roman"/>
          <w:sz w:val="24"/>
        </w:rPr>
        <w:t xml:space="preserve">faz </w:t>
      </w:r>
      <w:r w:rsidR="00A34972" w:rsidRPr="00876CA5">
        <w:rPr>
          <w:rFonts w:ascii="Times New Roman" w:hAnsi="Times New Roman"/>
          <w:sz w:val="24"/>
        </w:rPr>
        <w:t>pensar em melhores condições de deslocamento, mais inteligentes.</w:t>
      </w:r>
    </w:p>
    <w:p w:rsidR="00E5487B" w:rsidRPr="00876CA5" w:rsidRDefault="006A1CF4" w:rsidP="00876CA5">
      <w:pPr>
        <w:spacing w:after="120" w:line="276" w:lineRule="auto"/>
        <w:ind w:firstLine="1418"/>
        <w:jc w:val="both"/>
        <w:rPr>
          <w:rFonts w:ascii="Times New Roman" w:hAnsi="Times New Roman"/>
          <w:sz w:val="24"/>
        </w:rPr>
      </w:pPr>
      <w:r w:rsidRPr="00876CA5">
        <w:rPr>
          <w:rFonts w:ascii="Times New Roman" w:hAnsi="Times New Roman"/>
          <w:sz w:val="24"/>
        </w:rPr>
        <w:t xml:space="preserve">Dessa forma, </w:t>
      </w:r>
      <w:r w:rsidR="004141E5" w:rsidRPr="00876CA5">
        <w:rPr>
          <w:rFonts w:ascii="Times New Roman" w:hAnsi="Times New Roman"/>
          <w:sz w:val="24"/>
        </w:rPr>
        <w:t>mesmo que</w:t>
      </w:r>
      <w:r w:rsidRPr="00876CA5">
        <w:rPr>
          <w:rFonts w:ascii="Times New Roman" w:hAnsi="Times New Roman"/>
          <w:sz w:val="24"/>
        </w:rPr>
        <w:t xml:space="preserve"> Banzaê não disponha, ainda, de uma demanda alta de veículos de transporte de passageiros, </w:t>
      </w:r>
      <w:r w:rsidR="004141E5" w:rsidRPr="00876CA5">
        <w:rPr>
          <w:rFonts w:ascii="Times New Roman" w:hAnsi="Times New Roman"/>
          <w:sz w:val="24"/>
        </w:rPr>
        <w:t xml:space="preserve">exige-se um ponto de apoio, de estacionamento para esses veículos, </w:t>
      </w:r>
      <w:r w:rsidR="0002652A" w:rsidRPr="00876CA5">
        <w:rPr>
          <w:rFonts w:ascii="Times New Roman" w:hAnsi="Times New Roman"/>
          <w:sz w:val="24"/>
        </w:rPr>
        <w:t>essencialmente em dias mais movimentados, como terças e quintas-feiras. Ademais, a cidade deve se organizar</w:t>
      </w:r>
      <w:r w:rsidR="00672FF8">
        <w:rPr>
          <w:rFonts w:ascii="Times New Roman" w:hAnsi="Times New Roman"/>
          <w:sz w:val="24"/>
        </w:rPr>
        <w:t xml:space="preserve"> e se preparar </w:t>
      </w:r>
      <w:r w:rsidR="0002652A" w:rsidRPr="00876CA5">
        <w:rPr>
          <w:rFonts w:ascii="Times New Roman" w:hAnsi="Times New Roman"/>
          <w:sz w:val="24"/>
        </w:rPr>
        <w:t xml:space="preserve">para novos tempos, </w:t>
      </w:r>
      <w:r w:rsidR="00672FF8">
        <w:rPr>
          <w:rFonts w:ascii="Times New Roman" w:hAnsi="Times New Roman"/>
          <w:sz w:val="24"/>
        </w:rPr>
        <w:t xml:space="preserve">com </w:t>
      </w:r>
      <w:r w:rsidR="0002652A" w:rsidRPr="00876CA5">
        <w:rPr>
          <w:rFonts w:ascii="Times New Roman" w:hAnsi="Times New Roman"/>
          <w:sz w:val="24"/>
        </w:rPr>
        <w:t xml:space="preserve">novos investimentos. </w:t>
      </w:r>
    </w:p>
    <w:p w:rsidR="0002652A" w:rsidRPr="00876CA5" w:rsidRDefault="0002652A" w:rsidP="00876CA5">
      <w:pPr>
        <w:spacing w:after="120" w:line="276" w:lineRule="auto"/>
        <w:ind w:firstLine="1418"/>
        <w:jc w:val="both"/>
        <w:rPr>
          <w:rFonts w:ascii="Times New Roman" w:hAnsi="Times New Roman"/>
          <w:sz w:val="24"/>
        </w:rPr>
      </w:pPr>
      <w:r w:rsidRPr="00876CA5">
        <w:rPr>
          <w:rFonts w:ascii="Times New Roman" w:hAnsi="Times New Roman"/>
          <w:sz w:val="24"/>
        </w:rPr>
        <w:t>Do exposto, solicitamos apoio e aprovação desse plenário. Com a mesma intensidade, anseia-se por conhecimento e providência do Poder Executivo.</w:t>
      </w:r>
    </w:p>
    <w:p w:rsidR="0002652A" w:rsidRDefault="0002652A" w:rsidP="00876CA5">
      <w:pPr>
        <w:spacing w:after="120" w:line="276" w:lineRule="auto"/>
        <w:ind w:firstLine="1418"/>
        <w:jc w:val="both"/>
        <w:rPr>
          <w:rFonts w:ascii="Times New Roman" w:hAnsi="Times New Roman"/>
          <w:sz w:val="24"/>
        </w:rPr>
      </w:pPr>
      <w:r w:rsidRPr="00876CA5">
        <w:rPr>
          <w:rFonts w:ascii="Times New Roman" w:hAnsi="Times New Roman"/>
          <w:sz w:val="24"/>
        </w:rPr>
        <w:t>Oportunamente, manifestamos votos de estima e apreço.</w:t>
      </w:r>
    </w:p>
    <w:p w:rsidR="00876CA5" w:rsidRPr="00876CA5" w:rsidRDefault="00876CA5" w:rsidP="00672FF8">
      <w:pPr>
        <w:spacing w:after="120" w:line="276" w:lineRule="auto"/>
        <w:ind w:firstLine="709"/>
        <w:jc w:val="right"/>
        <w:rPr>
          <w:rFonts w:ascii="Times New Roman" w:hAnsi="Times New Roman"/>
          <w:color w:val="000000"/>
          <w:sz w:val="24"/>
        </w:rPr>
      </w:pPr>
      <w:r w:rsidRPr="00876CA5">
        <w:rPr>
          <w:rFonts w:ascii="Times New Roman" w:hAnsi="Times New Roman"/>
          <w:color w:val="000000"/>
          <w:sz w:val="24"/>
        </w:rPr>
        <w:t>Plenário, 13 de agosto de 2021.</w:t>
      </w:r>
    </w:p>
    <w:p w:rsidR="0002652A" w:rsidRPr="00876CA5" w:rsidRDefault="00876CA5" w:rsidP="00876CA5">
      <w:pPr>
        <w:spacing w:after="240"/>
        <w:ind w:firstLine="1418"/>
        <w:jc w:val="both"/>
        <w:rPr>
          <w:rFonts w:ascii="Times New Roman" w:hAnsi="Times New Roman"/>
          <w:sz w:val="24"/>
        </w:rPr>
      </w:pPr>
      <w:r w:rsidRPr="00876CA5">
        <w:rPr>
          <w:rFonts w:ascii="Times New Roman" w:hAnsi="Times New Roman"/>
          <w:sz w:val="24"/>
        </w:rPr>
        <w:t xml:space="preserve">Vereadores: </w:t>
      </w:r>
    </w:p>
    <w:p w:rsidR="00876CA5" w:rsidRPr="00876CA5" w:rsidRDefault="00876CA5" w:rsidP="00876CA5">
      <w:pPr>
        <w:pStyle w:val="PargrafodaLista"/>
        <w:numPr>
          <w:ilvl w:val="0"/>
          <w:numId w:val="1"/>
        </w:numPr>
        <w:spacing w:after="240"/>
        <w:jc w:val="both"/>
        <w:rPr>
          <w:rFonts w:ascii="Times New Roman" w:hAnsi="Times New Roman"/>
          <w:sz w:val="24"/>
        </w:rPr>
      </w:pPr>
      <w:r w:rsidRPr="00876CA5">
        <w:rPr>
          <w:rFonts w:ascii="Times New Roman" w:hAnsi="Times New Roman"/>
          <w:sz w:val="24"/>
        </w:rPr>
        <w:t>_____________________________________________________</w:t>
      </w:r>
    </w:p>
    <w:p w:rsidR="00876CA5" w:rsidRPr="00876CA5" w:rsidRDefault="00876CA5" w:rsidP="00876CA5">
      <w:pPr>
        <w:pStyle w:val="PargrafodaLista"/>
        <w:spacing w:after="240"/>
        <w:ind w:left="2138"/>
        <w:jc w:val="center"/>
        <w:rPr>
          <w:rFonts w:ascii="Times New Roman" w:hAnsi="Times New Roman"/>
          <w:b/>
          <w:sz w:val="24"/>
        </w:rPr>
      </w:pPr>
      <w:r w:rsidRPr="00876CA5">
        <w:rPr>
          <w:rFonts w:ascii="Times New Roman" w:hAnsi="Times New Roman"/>
          <w:b/>
          <w:sz w:val="24"/>
        </w:rPr>
        <w:t>Fernandes Nascimento dos Santos</w:t>
      </w:r>
    </w:p>
    <w:p w:rsidR="00876CA5" w:rsidRPr="00876CA5" w:rsidRDefault="00876CA5" w:rsidP="00876CA5">
      <w:pPr>
        <w:pStyle w:val="PargrafodaLista"/>
        <w:spacing w:after="240"/>
        <w:ind w:left="2138"/>
        <w:jc w:val="both"/>
        <w:rPr>
          <w:rFonts w:ascii="Times New Roman" w:hAnsi="Times New Roman"/>
          <w:sz w:val="24"/>
        </w:rPr>
      </w:pPr>
    </w:p>
    <w:p w:rsidR="00876CA5" w:rsidRPr="00876CA5" w:rsidRDefault="00876CA5" w:rsidP="00876CA5">
      <w:pPr>
        <w:pStyle w:val="PargrafodaLista"/>
        <w:numPr>
          <w:ilvl w:val="0"/>
          <w:numId w:val="1"/>
        </w:numPr>
        <w:spacing w:after="240"/>
        <w:jc w:val="both"/>
        <w:rPr>
          <w:rFonts w:ascii="Times New Roman" w:hAnsi="Times New Roman"/>
          <w:sz w:val="24"/>
        </w:rPr>
      </w:pPr>
      <w:r w:rsidRPr="00876CA5">
        <w:rPr>
          <w:rFonts w:ascii="Times New Roman" w:hAnsi="Times New Roman"/>
          <w:sz w:val="24"/>
        </w:rPr>
        <w:t>_______________________________________________</w:t>
      </w:r>
    </w:p>
    <w:p w:rsidR="00F06381" w:rsidRPr="00876CA5" w:rsidRDefault="00876CA5" w:rsidP="0067086A">
      <w:pPr>
        <w:pStyle w:val="PargrafodaLista"/>
        <w:spacing w:after="240"/>
        <w:ind w:left="2138"/>
        <w:jc w:val="center"/>
        <w:rPr>
          <w:sz w:val="24"/>
        </w:rPr>
      </w:pPr>
      <w:r w:rsidRPr="00876CA5">
        <w:rPr>
          <w:rFonts w:ascii="Times New Roman" w:hAnsi="Times New Roman"/>
          <w:b/>
          <w:sz w:val="24"/>
        </w:rPr>
        <w:t>Renivan</w:t>
      </w:r>
      <w:r w:rsidR="00BA1C44">
        <w:rPr>
          <w:rFonts w:ascii="Times New Roman" w:hAnsi="Times New Roman"/>
          <w:b/>
          <w:sz w:val="24"/>
        </w:rPr>
        <w:t xml:space="preserve"> Andrade de Souza </w:t>
      </w:r>
    </w:p>
    <w:sectPr w:rsidR="00F06381" w:rsidRPr="00876CA5" w:rsidSect="00635D49">
      <w:headerReference w:type="default" r:id="rId7"/>
      <w:footerReference w:type="default" r:id="rId8"/>
      <w:pgSz w:w="11906" w:h="16838"/>
      <w:pgMar w:top="1701" w:right="1134" w:bottom="1134" w:left="1701" w:header="708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706" w:rsidRDefault="00B40706" w:rsidP="0040315F">
      <w:r>
        <w:separator/>
      </w:r>
    </w:p>
  </w:endnote>
  <w:endnote w:type="continuationSeparator" w:id="0">
    <w:p w:rsidR="00B40706" w:rsidRDefault="00B40706" w:rsidP="0040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D49" w:rsidRDefault="00635D49" w:rsidP="00635D49">
    <w:pPr>
      <w:pStyle w:val="Rodap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 xml:space="preserve">Plenário Sebastião Joaquim de Santana  </w:t>
    </w:r>
  </w:p>
  <w:p w:rsidR="00635D49" w:rsidRDefault="00635D49" w:rsidP="00635D49">
    <w:pPr>
      <w:pStyle w:val="Rodap"/>
      <w:rPr>
        <w:rFonts w:ascii="Courier New" w:hAnsi="Courier New"/>
      </w:rPr>
    </w:pPr>
  </w:p>
  <w:p w:rsidR="008C18DE" w:rsidRPr="00635D49" w:rsidRDefault="008C18DE" w:rsidP="006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706" w:rsidRDefault="00B40706" w:rsidP="0040315F">
      <w:r>
        <w:separator/>
      </w:r>
    </w:p>
  </w:footnote>
  <w:footnote w:type="continuationSeparator" w:id="0">
    <w:p w:rsidR="00B40706" w:rsidRDefault="00B40706" w:rsidP="00403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8DE" w:rsidRDefault="008C18DE" w:rsidP="008C18DE">
    <w:pPr>
      <w:jc w:val="center"/>
      <w:rPr>
        <w:rFonts w:ascii="Times New Roman" w:hAnsi="Times New Roman"/>
        <w:b/>
        <w:spacing w:val="30"/>
        <w:sz w:val="24"/>
      </w:rPr>
    </w:pPr>
  </w:p>
  <w:p w:rsidR="005F099A" w:rsidRDefault="005F099A" w:rsidP="008C18DE">
    <w:pPr>
      <w:jc w:val="center"/>
      <w:rPr>
        <w:rFonts w:ascii="Times New Roman" w:hAnsi="Times New Roman"/>
        <w:b/>
        <w:spacing w:val="30"/>
        <w:sz w:val="24"/>
      </w:rPr>
    </w:pPr>
  </w:p>
  <w:p w:rsidR="005F099A" w:rsidRDefault="005F099A" w:rsidP="008C18DE">
    <w:pPr>
      <w:jc w:val="center"/>
      <w:rPr>
        <w:rFonts w:ascii="Times New Roman" w:hAnsi="Times New Roman"/>
        <w:b/>
        <w:spacing w:val="30"/>
        <w:sz w:val="24"/>
      </w:rPr>
    </w:pPr>
  </w:p>
  <w:p w:rsidR="008C18DE" w:rsidRDefault="008C18DE" w:rsidP="008C18DE">
    <w:pPr>
      <w:jc w:val="center"/>
      <w:rPr>
        <w:rFonts w:ascii="Times New Roman" w:hAnsi="Times New Roman"/>
        <w:b/>
        <w:spacing w:val="30"/>
        <w:sz w:val="24"/>
      </w:rPr>
    </w:pPr>
  </w:p>
  <w:p w:rsidR="008C18DE" w:rsidRPr="009B1432" w:rsidRDefault="008C18DE" w:rsidP="008C18DE">
    <w:pPr>
      <w:jc w:val="center"/>
      <w:rPr>
        <w:rFonts w:ascii="Times New Roman" w:hAnsi="Times New Roman"/>
        <w:b/>
        <w:spacing w:val="30"/>
        <w:sz w:val="24"/>
      </w:rPr>
    </w:pPr>
    <w:r w:rsidRPr="009B1432">
      <w:rPr>
        <w:noProof/>
        <w:sz w:val="24"/>
      </w:rPr>
      <w:drawing>
        <wp:anchor distT="0" distB="0" distL="114300" distR="114300" simplePos="0" relativeHeight="251658240" behindDoc="1" locked="0" layoutInCell="0" allowOverlap="1" wp14:anchorId="59430FE2" wp14:editId="7CC52E75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6" name="Imagem 6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1432">
      <w:rPr>
        <w:rFonts w:ascii="Times New Roman" w:hAnsi="Times New Roman"/>
        <w:b/>
        <w:spacing w:val="30"/>
        <w:sz w:val="24"/>
      </w:rPr>
      <w:t>ESTADO DA BAHIA</w:t>
    </w:r>
  </w:p>
  <w:p w:rsidR="008C18DE" w:rsidRPr="009B1432" w:rsidRDefault="008C18DE" w:rsidP="008C18DE">
    <w:pPr>
      <w:jc w:val="center"/>
      <w:rPr>
        <w:rFonts w:ascii="Times New Roman" w:hAnsi="Times New Roman"/>
        <w:b/>
        <w:spacing w:val="30"/>
        <w:sz w:val="24"/>
      </w:rPr>
    </w:pPr>
    <w:r w:rsidRPr="009B1432">
      <w:rPr>
        <w:rFonts w:ascii="Times New Roman" w:hAnsi="Times New Roman"/>
        <w:b/>
        <w:spacing w:val="30"/>
        <w:sz w:val="24"/>
      </w:rPr>
      <w:t>PODER LEGISLATIVO</w:t>
    </w:r>
  </w:p>
  <w:p w:rsidR="008C18DE" w:rsidRPr="009B1432" w:rsidRDefault="008C18DE" w:rsidP="008C18DE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9B1432">
      <w:rPr>
        <w:rFonts w:ascii="Times New Roman" w:hAnsi="Times New Roman" w:cs="Times New Roman"/>
        <w:spacing w:val="26"/>
        <w:sz w:val="24"/>
        <w:szCs w:val="24"/>
      </w:rPr>
      <w:t>CÂMARA MUNICIPAL DE BANZAÊ</w:t>
    </w:r>
  </w:p>
  <w:p w:rsidR="008C18DE" w:rsidRPr="009B1432" w:rsidRDefault="008C18DE" w:rsidP="008C18DE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9B1432">
      <w:rPr>
        <w:rFonts w:ascii="Times New Roman" w:hAnsi="Times New Roman" w:cs="Times New Roman"/>
        <w:spacing w:val="26"/>
        <w:sz w:val="24"/>
        <w:szCs w:val="24"/>
      </w:rPr>
      <w:t xml:space="preserve">Av. Emancipação, s/n, </w:t>
    </w:r>
    <w:r>
      <w:rPr>
        <w:rFonts w:ascii="Times New Roman" w:hAnsi="Times New Roman" w:cs="Times New Roman"/>
        <w:spacing w:val="26"/>
        <w:sz w:val="24"/>
        <w:szCs w:val="24"/>
      </w:rPr>
      <w:t>Centro – CEP: 48405-000</w:t>
    </w:r>
  </w:p>
  <w:p w:rsidR="008C18DE" w:rsidRPr="009B1432" w:rsidRDefault="008C18DE" w:rsidP="008C18DE">
    <w:pPr>
      <w:pStyle w:val="Cabealho"/>
      <w:tabs>
        <w:tab w:val="center" w:pos="-3300"/>
        <w:tab w:val="right" w:pos="-3190"/>
      </w:tabs>
      <w:ind w:left="1210"/>
      <w:jc w:val="center"/>
      <w:rPr>
        <w:rFonts w:ascii="Times New Roman" w:hAnsi="Times New Roman" w:cs="Times New Roman"/>
        <w:spacing w:val="26"/>
        <w:sz w:val="24"/>
        <w:szCs w:val="24"/>
      </w:rPr>
    </w:pPr>
    <w:r w:rsidRPr="009B1432">
      <w:rPr>
        <w:rFonts w:ascii="Times New Roman" w:hAnsi="Times New Roman" w:cs="Times New Roman"/>
        <w:spacing w:val="26"/>
        <w:sz w:val="24"/>
        <w:szCs w:val="24"/>
      </w:rPr>
      <w:t>Tel.: (75) 3213-2</w:t>
    </w:r>
    <w:r>
      <w:rPr>
        <w:rFonts w:ascii="Times New Roman" w:hAnsi="Times New Roman" w:cs="Times New Roman"/>
        <w:spacing w:val="26"/>
        <w:sz w:val="24"/>
        <w:szCs w:val="24"/>
      </w:rPr>
      <w:t>1</w:t>
    </w:r>
    <w:r w:rsidRPr="009B1432">
      <w:rPr>
        <w:rFonts w:ascii="Times New Roman" w:hAnsi="Times New Roman" w:cs="Times New Roman"/>
        <w:spacing w:val="26"/>
        <w:sz w:val="24"/>
        <w:szCs w:val="24"/>
      </w:rPr>
      <w:t xml:space="preserve">42 – </w:t>
    </w:r>
    <w:hyperlink r:id="rId2" w:history="1">
      <w:r w:rsidRPr="009B1432">
        <w:rPr>
          <w:rStyle w:val="Hyperlink"/>
          <w:rFonts w:ascii="Times New Roman" w:hAnsi="Times New Roman" w:cs="Times New Roman"/>
          <w:spacing w:val="26"/>
          <w:sz w:val="24"/>
          <w:szCs w:val="24"/>
        </w:rPr>
        <w:t>camarabanzae@hotmail.com</w:t>
      </w:r>
    </w:hyperlink>
  </w:p>
  <w:p w:rsidR="008C18DE" w:rsidRDefault="008C18DE" w:rsidP="008C18DE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9B1432">
      <w:rPr>
        <w:rFonts w:ascii="Times New Roman" w:hAnsi="Times New Roman" w:cs="Times New Roman"/>
        <w:sz w:val="24"/>
        <w:szCs w:val="24"/>
      </w:rPr>
      <w:t>CNPJ.: 16.298.671/0001-10</w:t>
    </w:r>
  </w:p>
  <w:p w:rsidR="008C18DE" w:rsidRPr="009B1432" w:rsidRDefault="008C18DE" w:rsidP="008C18DE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A0EC0"/>
    <w:multiLevelType w:val="hybridMultilevel"/>
    <w:tmpl w:val="BBEAABCE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E1"/>
    <w:rsid w:val="000070B1"/>
    <w:rsid w:val="000079F3"/>
    <w:rsid w:val="0002652A"/>
    <w:rsid w:val="000A469D"/>
    <w:rsid w:val="001124AA"/>
    <w:rsid w:val="00154CE5"/>
    <w:rsid w:val="001945AF"/>
    <w:rsid w:val="00195C21"/>
    <w:rsid w:val="0021333E"/>
    <w:rsid w:val="00247524"/>
    <w:rsid w:val="002802F0"/>
    <w:rsid w:val="002810A6"/>
    <w:rsid w:val="00286AAE"/>
    <w:rsid w:val="0033420A"/>
    <w:rsid w:val="003372C0"/>
    <w:rsid w:val="00364D7F"/>
    <w:rsid w:val="003812D0"/>
    <w:rsid w:val="003B7374"/>
    <w:rsid w:val="0040315F"/>
    <w:rsid w:val="004141E5"/>
    <w:rsid w:val="00472F11"/>
    <w:rsid w:val="00473695"/>
    <w:rsid w:val="00475707"/>
    <w:rsid w:val="00487F66"/>
    <w:rsid w:val="00493345"/>
    <w:rsid w:val="004A5109"/>
    <w:rsid w:val="004E42D4"/>
    <w:rsid w:val="005F099A"/>
    <w:rsid w:val="00635A3A"/>
    <w:rsid w:val="00635D49"/>
    <w:rsid w:val="0067086A"/>
    <w:rsid w:val="00672FF8"/>
    <w:rsid w:val="006A1CF4"/>
    <w:rsid w:val="006A714C"/>
    <w:rsid w:val="006B3966"/>
    <w:rsid w:val="006D0903"/>
    <w:rsid w:val="0070183B"/>
    <w:rsid w:val="00716D8E"/>
    <w:rsid w:val="00777381"/>
    <w:rsid w:val="007D407F"/>
    <w:rsid w:val="00867C9C"/>
    <w:rsid w:val="00876CA5"/>
    <w:rsid w:val="008874A9"/>
    <w:rsid w:val="00891D0F"/>
    <w:rsid w:val="008C18DE"/>
    <w:rsid w:val="009036EF"/>
    <w:rsid w:val="00973DC6"/>
    <w:rsid w:val="00A0792A"/>
    <w:rsid w:val="00A26ED6"/>
    <w:rsid w:val="00A34972"/>
    <w:rsid w:val="00A36A2A"/>
    <w:rsid w:val="00A64847"/>
    <w:rsid w:val="00A70B40"/>
    <w:rsid w:val="00A82053"/>
    <w:rsid w:val="00A9453C"/>
    <w:rsid w:val="00B254F7"/>
    <w:rsid w:val="00B40706"/>
    <w:rsid w:val="00B93134"/>
    <w:rsid w:val="00BA1C44"/>
    <w:rsid w:val="00BB4A4F"/>
    <w:rsid w:val="00BF25D4"/>
    <w:rsid w:val="00C93D63"/>
    <w:rsid w:val="00CA1249"/>
    <w:rsid w:val="00CA4FD3"/>
    <w:rsid w:val="00D45BB2"/>
    <w:rsid w:val="00D55840"/>
    <w:rsid w:val="00D87807"/>
    <w:rsid w:val="00D934AD"/>
    <w:rsid w:val="00D94FFF"/>
    <w:rsid w:val="00DA0D77"/>
    <w:rsid w:val="00DE2582"/>
    <w:rsid w:val="00DE2BA5"/>
    <w:rsid w:val="00DE6759"/>
    <w:rsid w:val="00E2243C"/>
    <w:rsid w:val="00E5487B"/>
    <w:rsid w:val="00E828FD"/>
    <w:rsid w:val="00E82C60"/>
    <w:rsid w:val="00EB11AA"/>
    <w:rsid w:val="00EB5527"/>
    <w:rsid w:val="00ED2DD1"/>
    <w:rsid w:val="00ED7850"/>
    <w:rsid w:val="00EF2164"/>
    <w:rsid w:val="00F01EE1"/>
    <w:rsid w:val="00F06381"/>
    <w:rsid w:val="00F14448"/>
    <w:rsid w:val="00F60784"/>
    <w:rsid w:val="00F75CBF"/>
    <w:rsid w:val="00FA3515"/>
    <w:rsid w:val="00FB2121"/>
    <w:rsid w:val="00FB23AC"/>
    <w:rsid w:val="00FE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8DA12"/>
  <w15:docId w15:val="{638AA047-533E-4A5D-908B-5E41A0D6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5F"/>
    <w:pPr>
      <w:spacing w:after="0" w:line="240" w:lineRule="auto"/>
    </w:pPr>
    <w:rPr>
      <w:rFonts w:ascii="Courier New" w:eastAsia="Times New Roman" w:hAnsi="Courier New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315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0315F"/>
  </w:style>
  <w:style w:type="paragraph" w:styleId="Rodap">
    <w:name w:val="footer"/>
    <w:basedOn w:val="Normal"/>
    <w:link w:val="RodapChar"/>
    <w:uiPriority w:val="99"/>
    <w:unhideWhenUsed/>
    <w:rsid w:val="0040315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315F"/>
  </w:style>
  <w:style w:type="paragraph" w:styleId="NormalWeb">
    <w:name w:val="Normal (Web)"/>
    <w:basedOn w:val="Normal"/>
    <w:uiPriority w:val="99"/>
    <w:unhideWhenUsed/>
    <w:rsid w:val="00635A3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8C18D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8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8D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876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Atayde Forasteiro </cp:lastModifiedBy>
  <cp:revision>4</cp:revision>
  <cp:lastPrinted>2021-08-23T15:04:00Z</cp:lastPrinted>
  <dcterms:created xsi:type="dcterms:W3CDTF">2021-08-16T22:13:00Z</dcterms:created>
  <dcterms:modified xsi:type="dcterms:W3CDTF">2021-08-23T15:04:00Z</dcterms:modified>
</cp:coreProperties>
</file>