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9C" w:rsidRPr="00AB40FE" w:rsidRDefault="00867C9C" w:rsidP="008E0244">
      <w:pPr>
        <w:spacing w:after="240" w:line="276" w:lineRule="auto"/>
        <w:ind w:firstLine="708"/>
        <w:jc w:val="center"/>
        <w:rPr>
          <w:rFonts w:ascii="Arial" w:hAnsi="Arial" w:cs="Arial"/>
          <w:b/>
          <w:color w:val="000000"/>
          <w:sz w:val="24"/>
        </w:rPr>
      </w:pPr>
      <w:r w:rsidRPr="00AB40FE">
        <w:rPr>
          <w:rFonts w:ascii="Arial" w:hAnsi="Arial" w:cs="Arial"/>
          <w:b/>
          <w:color w:val="000000"/>
          <w:sz w:val="24"/>
        </w:rPr>
        <w:t xml:space="preserve">Indicação </w:t>
      </w:r>
      <w:r w:rsidR="005F099A" w:rsidRPr="00AB40FE">
        <w:rPr>
          <w:rFonts w:ascii="Arial" w:hAnsi="Arial" w:cs="Arial"/>
          <w:b/>
          <w:color w:val="000000"/>
          <w:sz w:val="24"/>
        </w:rPr>
        <w:t xml:space="preserve">n. </w:t>
      </w:r>
      <w:r w:rsidR="00A64847" w:rsidRPr="00AB40FE">
        <w:rPr>
          <w:rFonts w:ascii="Arial" w:hAnsi="Arial" w:cs="Arial"/>
          <w:b/>
          <w:color w:val="000000"/>
          <w:sz w:val="24"/>
        </w:rPr>
        <w:t>º</w:t>
      </w:r>
      <w:r w:rsidR="00865AF5" w:rsidRPr="00AB40FE">
        <w:rPr>
          <w:rFonts w:ascii="Arial" w:hAnsi="Arial" w:cs="Arial"/>
          <w:b/>
          <w:color w:val="000000"/>
          <w:sz w:val="24"/>
        </w:rPr>
        <w:t xml:space="preserve"> 115</w:t>
      </w:r>
      <w:r w:rsidR="00493345" w:rsidRPr="00AB40FE">
        <w:rPr>
          <w:rFonts w:ascii="Arial" w:hAnsi="Arial" w:cs="Arial"/>
          <w:b/>
          <w:color w:val="000000"/>
          <w:sz w:val="24"/>
        </w:rPr>
        <w:t>/20</w:t>
      </w:r>
      <w:r w:rsidR="00A64847" w:rsidRPr="00AB40FE">
        <w:rPr>
          <w:rFonts w:ascii="Arial" w:hAnsi="Arial" w:cs="Arial"/>
          <w:b/>
          <w:color w:val="000000"/>
          <w:sz w:val="24"/>
        </w:rPr>
        <w:t>2</w:t>
      </w:r>
      <w:r w:rsidR="005F099A" w:rsidRPr="00AB40FE">
        <w:rPr>
          <w:rFonts w:ascii="Arial" w:hAnsi="Arial" w:cs="Arial"/>
          <w:b/>
          <w:color w:val="000000"/>
          <w:sz w:val="24"/>
        </w:rPr>
        <w:t>1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31030F" w:rsidRPr="0031030F" w:rsidTr="00EB27B8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30F" w:rsidRPr="0031030F" w:rsidRDefault="0031030F" w:rsidP="00EB27B8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30F">
              <w:rPr>
                <w:rFonts w:ascii="Arial" w:hAnsi="Arial" w:cs="Arial"/>
                <w:sz w:val="16"/>
                <w:szCs w:val="16"/>
              </w:rPr>
              <w:t>Aprovada unanimemente por todos os edis presente, na Sessão Ordinária realizada em 16</w:t>
            </w:r>
            <w:r w:rsidRPr="0031030F">
              <w:rPr>
                <w:rFonts w:ascii="Arial" w:hAnsi="Arial" w:cs="Arial"/>
                <w:sz w:val="16"/>
                <w:szCs w:val="16"/>
              </w:rPr>
              <w:t xml:space="preserve"> de </w:t>
            </w:r>
            <w:bookmarkStart w:id="0" w:name="_GoBack"/>
            <w:bookmarkEnd w:id="0"/>
            <w:r w:rsidRPr="0031030F">
              <w:rPr>
                <w:rFonts w:ascii="Arial" w:hAnsi="Arial" w:cs="Arial"/>
                <w:sz w:val="16"/>
                <w:szCs w:val="16"/>
              </w:rPr>
              <w:t>dezembro de</w:t>
            </w:r>
            <w:r w:rsidRPr="0031030F">
              <w:rPr>
                <w:rFonts w:ascii="Arial" w:hAnsi="Arial" w:cs="Arial"/>
                <w:sz w:val="16"/>
                <w:szCs w:val="16"/>
              </w:rPr>
              <w:t xml:space="preserve"> 2021.</w:t>
            </w:r>
          </w:p>
          <w:p w:rsidR="0031030F" w:rsidRPr="0031030F" w:rsidRDefault="0031030F" w:rsidP="00EB27B8">
            <w:pPr>
              <w:spacing w:after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30F">
              <w:rPr>
                <w:rFonts w:ascii="Arial" w:hAnsi="Arial" w:cs="Arial"/>
                <w:sz w:val="16"/>
                <w:szCs w:val="16"/>
              </w:rPr>
              <w:t>Publique-se, registre-se e cumpra-se.</w:t>
            </w:r>
          </w:p>
          <w:p w:rsidR="0031030F" w:rsidRPr="0031030F" w:rsidRDefault="0031030F" w:rsidP="00EB27B8">
            <w:pPr>
              <w:tabs>
                <w:tab w:val="left" w:pos="2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030F">
              <w:rPr>
                <w:rFonts w:ascii="Arial" w:hAnsi="Arial" w:cs="Arial"/>
                <w:b/>
                <w:sz w:val="16"/>
                <w:szCs w:val="16"/>
              </w:rPr>
              <w:t xml:space="preserve">Fernandes Nascimento dos Santos </w:t>
            </w:r>
          </w:p>
          <w:p w:rsidR="0031030F" w:rsidRPr="0031030F" w:rsidRDefault="0031030F" w:rsidP="00EB27B8">
            <w:pPr>
              <w:tabs>
                <w:tab w:val="left" w:pos="126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30F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p w:rsidR="005F099A" w:rsidRPr="00AB40FE" w:rsidRDefault="00865AF5" w:rsidP="008E0244">
      <w:pPr>
        <w:spacing w:after="120" w:line="276" w:lineRule="auto"/>
        <w:jc w:val="both"/>
        <w:rPr>
          <w:rFonts w:ascii="Arial" w:hAnsi="Arial" w:cs="Arial"/>
          <w:color w:val="000000"/>
          <w:sz w:val="24"/>
        </w:rPr>
      </w:pPr>
      <w:r w:rsidRPr="00AB40FE">
        <w:rPr>
          <w:rFonts w:ascii="Arial" w:hAnsi="Arial" w:cs="Arial"/>
          <w:color w:val="000000"/>
          <w:sz w:val="24"/>
        </w:rPr>
        <w:t xml:space="preserve">Exmos. </w:t>
      </w:r>
      <w:proofErr w:type="gramStart"/>
      <w:r w:rsidR="00226652" w:rsidRPr="00AB40FE">
        <w:rPr>
          <w:rFonts w:ascii="Arial" w:hAnsi="Arial" w:cs="Arial"/>
          <w:color w:val="000000"/>
          <w:sz w:val="24"/>
        </w:rPr>
        <w:t>Vereadores(</w:t>
      </w:r>
      <w:proofErr w:type="gramEnd"/>
      <w:r w:rsidR="00226652" w:rsidRPr="00AB40FE">
        <w:rPr>
          <w:rFonts w:ascii="Arial" w:hAnsi="Arial" w:cs="Arial"/>
          <w:color w:val="000000"/>
          <w:sz w:val="24"/>
        </w:rPr>
        <w:t>as)</w:t>
      </w:r>
      <w:r w:rsidR="005F099A" w:rsidRPr="00AB40FE">
        <w:rPr>
          <w:rFonts w:ascii="Arial" w:hAnsi="Arial" w:cs="Arial"/>
          <w:color w:val="000000"/>
          <w:sz w:val="24"/>
        </w:rPr>
        <w:t>,</w:t>
      </w:r>
    </w:p>
    <w:p w:rsidR="00867C9C" w:rsidRDefault="005F099A" w:rsidP="008E0244">
      <w:pPr>
        <w:jc w:val="both"/>
        <w:rPr>
          <w:rFonts w:ascii="Arial" w:hAnsi="Arial" w:cs="Arial"/>
          <w:color w:val="000000"/>
          <w:sz w:val="24"/>
        </w:rPr>
      </w:pPr>
      <w:r w:rsidRPr="00AB40FE">
        <w:rPr>
          <w:rFonts w:ascii="Arial" w:hAnsi="Arial" w:cs="Arial"/>
          <w:b/>
          <w:color w:val="000000"/>
          <w:sz w:val="24"/>
        </w:rPr>
        <w:t>Indico</w:t>
      </w:r>
      <w:r w:rsidR="00867C9C" w:rsidRPr="00AB40FE">
        <w:rPr>
          <w:rFonts w:ascii="Arial" w:hAnsi="Arial" w:cs="Arial"/>
          <w:color w:val="000000"/>
          <w:sz w:val="24"/>
        </w:rPr>
        <w:t xml:space="preserve"> regimentalmente a </w:t>
      </w:r>
      <w:r w:rsidRPr="00AB40FE">
        <w:rPr>
          <w:rFonts w:ascii="Arial" w:hAnsi="Arial" w:cs="Arial"/>
          <w:color w:val="000000"/>
          <w:sz w:val="24"/>
        </w:rPr>
        <w:t>Exma.</w:t>
      </w:r>
      <w:r w:rsidR="00F06381" w:rsidRPr="00AB40FE">
        <w:rPr>
          <w:rFonts w:ascii="Arial" w:hAnsi="Arial" w:cs="Arial"/>
          <w:color w:val="000000"/>
          <w:sz w:val="24"/>
        </w:rPr>
        <w:t xml:space="preserve"> </w:t>
      </w:r>
      <w:r w:rsidRPr="00AB40FE">
        <w:rPr>
          <w:rFonts w:ascii="Arial" w:hAnsi="Arial" w:cs="Arial"/>
          <w:color w:val="000000"/>
          <w:sz w:val="24"/>
        </w:rPr>
        <w:t>P</w:t>
      </w:r>
      <w:r w:rsidR="00F06381" w:rsidRPr="00AB40FE">
        <w:rPr>
          <w:rFonts w:ascii="Arial" w:hAnsi="Arial" w:cs="Arial"/>
          <w:color w:val="000000"/>
          <w:sz w:val="24"/>
        </w:rPr>
        <w:t>refeita</w:t>
      </w:r>
      <w:r w:rsidRPr="00AB40FE">
        <w:rPr>
          <w:rFonts w:ascii="Arial" w:hAnsi="Arial" w:cs="Arial"/>
          <w:color w:val="000000"/>
          <w:sz w:val="24"/>
        </w:rPr>
        <w:t xml:space="preserve">, ouvido Plenário, a </w:t>
      </w:r>
      <w:r w:rsidR="00226652" w:rsidRPr="00AB40FE">
        <w:rPr>
          <w:rFonts w:ascii="Arial" w:hAnsi="Arial" w:cs="Arial"/>
          <w:color w:val="000000"/>
          <w:sz w:val="24"/>
        </w:rPr>
        <w:t>construção de uma nova creche, no Pov. Campo do Brito – neste.</w:t>
      </w:r>
      <w:r w:rsidR="002A2069" w:rsidRPr="00AB40FE">
        <w:rPr>
          <w:rFonts w:ascii="Arial" w:hAnsi="Arial" w:cs="Arial"/>
          <w:color w:val="000000"/>
          <w:sz w:val="24"/>
        </w:rPr>
        <w:t xml:space="preserve"> </w:t>
      </w:r>
    </w:p>
    <w:p w:rsidR="008E0244" w:rsidRPr="00AB40FE" w:rsidRDefault="008E0244" w:rsidP="008E0244">
      <w:pPr>
        <w:jc w:val="both"/>
        <w:rPr>
          <w:rFonts w:ascii="Arial" w:hAnsi="Arial" w:cs="Arial"/>
          <w:b/>
          <w:bCs/>
          <w:color w:val="000000"/>
          <w:sz w:val="24"/>
        </w:rPr>
      </w:pPr>
    </w:p>
    <w:p w:rsidR="00867C9C" w:rsidRPr="00AB40FE" w:rsidRDefault="00867C9C" w:rsidP="008E0244">
      <w:pPr>
        <w:spacing w:line="276" w:lineRule="auto"/>
        <w:ind w:firstLine="708"/>
        <w:jc w:val="both"/>
        <w:rPr>
          <w:rFonts w:ascii="Arial" w:hAnsi="Arial" w:cs="Arial"/>
          <w:b/>
          <w:bCs/>
          <w:color w:val="000000"/>
          <w:sz w:val="24"/>
        </w:rPr>
      </w:pPr>
    </w:p>
    <w:p w:rsidR="00867C9C" w:rsidRPr="00AB40FE" w:rsidRDefault="00D934AD" w:rsidP="008E0244">
      <w:pPr>
        <w:spacing w:after="120" w:line="276" w:lineRule="auto"/>
        <w:rPr>
          <w:rFonts w:ascii="Arial" w:hAnsi="Arial" w:cs="Arial"/>
          <w:b/>
          <w:bCs/>
          <w:color w:val="000000"/>
          <w:sz w:val="24"/>
        </w:rPr>
      </w:pPr>
      <w:r w:rsidRPr="00AB40FE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39CF" w:rsidRDefault="002E4E45" w:rsidP="008E0244">
      <w:pPr>
        <w:spacing w:after="120" w:line="276" w:lineRule="auto"/>
        <w:ind w:firstLine="709"/>
        <w:jc w:val="both"/>
        <w:rPr>
          <w:rFonts w:ascii="Arial" w:hAnsi="Arial" w:cs="Arial"/>
          <w:sz w:val="24"/>
        </w:rPr>
      </w:pPr>
      <w:r w:rsidRPr="00AB40FE">
        <w:rPr>
          <w:rFonts w:ascii="Arial" w:hAnsi="Arial" w:cs="Arial"/>
          <w:sz w:val="24"/>
        </w:rPr>
        <w:t xml:space="preserve">O </w:t>
      </w:r>
      <w:r w:rsidRPr="00AB40FE">
        <w:rPr>
          <w:rFonts w:ascii="Arial" w:hAnsi="Arial" w:cs="Arial"/>
          <w:b/>
          <w:sz w:val="24"/>
        </w:rPr>
        <w:t xml:space="preserve">Centro Municipal de Educação Infantil José Camilo </w:t>
      </w:r>
      <w:proofErr w:type="spellStart"/>
      <w:r w:rsidRPr="00AB40FE">
        <w:rPr>
          <w:rFonts w:ascii="Arial" w:hAnsi="Arial" w:cs="Arial"/>
          <w:b/>
          <w:sz w:val="24"/>
        </w:rPr>
        <w:t>Leles</w:t>
      </w:r>
      <w:proofErr w:type="spellEnd"/>
      <w:r w:rsidR="006039CF">
        <w:rPr>
          <w:rFonts w:ascii="Arial" w:hAnsi="Arial" w:cs="Arial"/>
          <w:b/>
          <w:sz w:val="24"/>
        </w:rPr>
        <w:t xml:space="preserve"> </w:t>
      </w:r>
      <w:r w:rsidR="006039CF">
        <w:rPr>
          <w:rFonts w:ascii="Arial" w:hAnsi="Arial" w:cs="Arial"/>
          <w:sz w:val="24"/>
        </w:rPr>
        <w:t>(antiga escola)</w:t>
      </w:r>
      <w:r w:rsidRPr="00AB40FE">
        <w:rPr>
          <w:rFonts w:ascii="Arial" w:hAnsi="Arial" w:cs="Arial"/>
          <w:sz w:val="24"/>
        </w:rPr>
        <w:t xml:space="preserve">, </w:t>
      </w:r>
      <w:r w:rsidR="007E3485" w:rsidRPr="00AB40FE">
        <w:rPr>
          <w:rFonts w:ascii="Arial" w:hAnsi="Arial" w:cs="Arial"/>
          <w:sz w:val="24"/>
        </w:rPr>
        <w:t xml:space="preserve">apesar de reformas e condições razoáveis, tem uma infraestrutura que não atende a padrões da Educação Infantil, </w:t>
      </w:r>
      <w:r w:rsidR="007A2949" w:rsidRPr="00AB40FE">
        <w:rPr>
          <w:rFonts w:ascii="Arial" w:hAnsi="Arial" w:cs="Arial"/>
          <w:sz w:val="24"/>
        </w:rPr>
        <w:t xml:space="preserve">sobretudo, na </w:t>
      </w:r>
      <w:r w:rsidR="007E3485" w:rsidRPr="00AB40FE">
        <w:rPr>
          <w:rFonts w:ascii="Arial" w:hAnsi="Arial" w:cs="Arial"/>
          <w:sz w:val="24"/>
        </w:rPr>
        <w:t>primeira infância</w:t>
      </w:r>
      <w:r w:rsidR="006039CF">
        <w:rPr>
          <w:rFonts w:ascii="Arial" w:hAnsi="Arial" w:cs="Arial"/>
          <w:sz w:val="24"/>
        </w:rPr>
        <w:t xml:space="preserve">. </w:t>
      </w:r>
    </w:p>
    <w:p w:rsidR="007A2949" w:rsidRDefault="007A2949" w:rsidP="008E0244">
      <w:pPr>
        <w:spacing w:after="120" w:line="276" w:lineRule="auto"/>
        <w:ind w:firstLine="709"/>
        <w:jc w:val="both"/>
        <w:rPr>
          <w:rFonts w:ascii="Arial" w:hAnsi="Arial" w:cs="Arial"/>
          <w:sz w:val="24"/>
        </w:rPr>
      </w:pPr>
      <w:r w:rsidRPr="00AB40FE">
        <w:rPr>
          <w:rFonts w:ascii="Arial" w:hAnsi="Arial" w:cs="Arial"/>
          <w:sz w:val="24"/>
        </w:rPr>
        <w:t>Na Educação Infantil</w:t>
      </w:r>
      <w:r w:rsidR="00B93DD9">
        <w:rPr>
          <w:rFonts w:ascii="Arial" w:hAnsi="Arial" w:cs="Arial"/>
          <w:sz w:val="24"/>
        </w:rPr>
        <w:t>,</w:t>
      </w:r>
      <w:r w:rsidRPr="00AB40FE">
        <w:rPr>
          <w:rFonts w:ascii="Arial" w:hAnsi="Arial" w:cs="Arial"/>
          <w:sz w:val="24"/>
        </w:rPr>
        <w:t xml:space="preserve"> </w:t>
      </w:r>
      <w:r w:rsidR="007E3485" w:rsidRPr="00AB40FE">
        <w:rPr>
          <w:rFonts w:ascii="Arial" w:hAnsi="Arial" w:cs="Arial"/>
          <w:sz w:val="24"/>
        </w:rPr>
        <w:t>não há separação entre o brincar e o aprender.</w:t>
      </w:r>
      <w:r w:rsidR="00962FB7" w:rsidRPr="00AB40FE">
        <w:rPr>
          <w:rFonts w:ascii="Arial" w:hAnsi="Arial" w:cs="Arial"/>
          <w:sz w:val="24"/>
        </w:rPr>
        <w:t xml:space="preserve"> </w:t>
      </w:r>
      <w:r w:rsidR="00856241" w:rsidRPr="00AB40FE">
        <w:rPr>
          <w:rFonts w:ascii="Arial" w:hAnsi="Arial" w:cs="Arial"/>
          <w:sz w:val="24"/>
        </w:rPr>
        <w:t xml:space="preserve">Ou seja, os espaços devem ser planejados para atender a multiplicidade de experiências, e </w:t>
      </w:r>
      <w:r w:rsidR="00973123">
        <w:rPr>
          <w:rFonts w:ascii="Arial" w:hAnsi="Arial" w:cs="Arial"/>
          <w:sz w:val="24"/>
        </w:rPr>
        <w:t xml:space="preserve">o </w:t>
      </w:r>
      <w:r w:rsidR="00856241" w:rsidRPr="00AB40FE">
        <w:rPr>
          <w:rFonts w:ascii="Arial" w:hAnsi="Arial" w:cs="Arial"/>
          <w:sz w:val="24"/>
        </w:rPr>
        <w:t xml:space="preserve">contato com outras linguagens. </w:t>
      </w:r>
      <w:r w:rsidR="00962FB7" w:rsidRPr="00AB40FE">
        <w:rPr>
          <w:rFonts w:ascii="Arial" w:hAnsi="Arial" w:cs="Arial"/>
          <w:sz w:val="24"/>
        </w:rPr>
        <w:t xml:space="preserve">Pois é nesse ambiente de aprendizagem </w:t>
      </w:r>
      <w:r w:rsidR="00856241" w:rsidRPr="00AB40FE">
        <w:rPr>
          <w:rFonts w:ascii="Arial" w:hAnsi="Arial" w:cs="Arial"/>
          <w:sz w:val="24"/>
        </w:rPr>
        <w:t xml:space="preserve">que ocorre a socialização e </w:t>
      </w:r>
      <w:r w:rsidR="00973123">
        <w:rPr>
          <w:rFonts w:ascii="Arial" w:hAnsi="Arial" w:cs="Arial"/>
          <w:sz w:val="24"/>
        </w:rPr>
        <w:t xml:space="preserve">o </w:t>
      </w:r>
      <w:r w:rsidR="00856241" w:rsidRPr="00AB40FE">
        <w:rPr>
          <w:rFonts w:ascii="Arial" w:hAnsi="Arial" w:cs="Arial"/>
          <w:sz w:val="24"/>
        </w:rPr>
        <w:t>ganho de autonomia</w:t>
      </w:r>
      <w:r w:rsidR="00856241" w:rsidRPr="00AB40FE">
        <w:rPr>
          <w:rStyle w:val="Refdenotaderodap"/>
          <w:rFonts w:ascii="Arial" w:hAnsi="Arial" w:cs="Arial"/>
          <w:sz w:val="24"/>
        </w:rPr>
        <w:footnoteReference w:id="1"/>
      </w:r>
      <w:r w:rsidR="00856241" w:rsidRPr="00AB40FE">
        <w:rPr>
          <w:rFonts w:ascii="Arial" w:hAnsi="Arial" w:cs="Arial"/>
          <w:sz w:val="24"/>
        </w:rPr>
        <w:t>.</w:t>
      </w:r>
      <w:r w:rsidR="006C44CF">
        <w:rPr>
          <w:rFonts w:ascii="Arial" w:hAnsi="Arial" w:cs="Arial"/>
          <w:sz w:val="24"/>
        </w:rPr>
        <w:t xml:space="preserve"> Tudo </w:t>
      </w:r>
      <w:r w:rsidR="00973123">
        <w:rPr>
          <w:rFonts w:ascii="Arial" w:hAnsi="Arial" w:cs="Arial"/>
          <w:sz w:val="24"/>
        </w:rPr>
        <w:t>pa</w:t>
      </w:r>
      <w:r w:rsidR="006C44CF">
        <w:rPr>
          <w:rFonts w:ascii="Arial" w:hAnsi="Arial" w:cs="Arial"/>
          <w:sz w:val="24"/>
        </w:rPr>
        <w:t>ra que haja interação entre esp</w:t>
      </w:r>
      <w:r w:rsidR="00973123">
        <w:rPr>
          <w:rFonts w:ascii="Arial" w:hAnsi="Arial" w:cs="Arial"/>
          <w:sz w:val="24"/>
        </w:rPr>
        <w:t>a</w:t>
      </w:r>
      <w:r w:rsidR="006C44CF">
        <w:rPr>
          <w:rFonts w:ascii="Arial" w:hAnsi="Arial" w:cs="Arial"/>
          <w:sz w:val="24"/>
        </w:rPr>
        <w:t>ço físico, projeto pedagógico e desenvolvimento infantil</w:t>
      </w:r>
      <w:r w:rsidR="00331AE6">
        <w:rPr>
          <w:rStyle w:val="Refdenotaderodap"/>
          <w:rFonts w:ascii="Arial" w:hAnsi="Arial" w:cs="Arial"/>
          <w:sz w:val="24"/>
        </w:rPr>
        <w:footnoteReference w:id="2"/>
      </w:r>
      <w:r w:rsidR="00331AE6">
        <w:rPr>
          <w:rFonts w:ascii="Arial" w:hAnsi="Arial" w:cs="Arial"/>
          <w:sz w:val="24"/>
        </w:rPr>
        <w:t xml:space="preserve">. </w:t>
      </w:r>
    </w:p>
    <w:p w:rsidR="00331AE6" w:rsidRDefault="006C44CF" w:rsidP="008E0244">
      <w:p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Sendo assim, essa creche além de não anteder a novas determinações, </w:t>
      </w:r>
      <w:r w:rsidR="00331AE6">
        <w:rPr>
          <w:rFonts w:ascii="Arial" w:hAnsi="Arial" w:cs="Arial"/>
          <w:sz w:val="24"/>
        </w:rPr>
        <w:t>não dispõe de espaço apropriado</w:t>
      </w:r>
      <w:r w:rsidR="00973123">
        <w:rPr>
          <w:rFonts w:ascii="Arial" w:hAnsi="Arial" w:cs="Arial"/>
          <w:sz w:val="24"/>
        </w:rPr>
        <w:t xml:space="preserve">. Além disso, </w:t>
      </w:r>
      <w:r w:rsidR="00331AE6">
        <w:rPr>
          <w:rFonts w:ascii="Arial" w:hAnsi="Arial" w:cs="Arial"/>
          <w:sz w:val="24"/>
        </w:rPr>
        <w:t xml:space="preserve">fica localizada no centro do povoado, o que compromete um pouco da logística, em razão do fluxo contínuo de veículos e transeuntes. </w:t>
      </w:r>
    </w:p>
    <w:p w:rsidR="008E0244" w:rsidRDefault="006039CF" w:rsidP="008E0244">
      <w:pPr>
        <w:spacing w:after="12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Do exposto, solicito apreciação e aprovação deste Plenário. Com igualdade, ciência e providência do Poder </w:t>
      </w:r>
      <w:r w:rsidR="008E0244">
        <w:rPr>
          <w:rFonts w:ascii="Arial" w:hAnsi="Arial" w:cs="Arial"/>
          <w:sz w:val="24"/>
        </w:rPr>
        <w:t xml:space="preserve">Executivo. Considerando que, nos dias de hoje, a creche atende mais de 100 crianças. </w:t>
      </w:r>
    </w:p>
    <w:p w:rsidR="00867C9C" w:rsidRDefault="00635D49" w:rsidP="008E0244">
      <w:pPr>
        <w:spacing w:after="120" w:line="276" w:lineRule="auto"/>
        <w:jc w:val="right"/>
        <w:rPr>
          <w:rFonts w:ascii="Arial" w:hAnsi="Arial" w:cs="Arial"/>
          <w:color w:val="000000"/>
          <w:sz w:val="24"/>
        </w:rPr>
      </w:pPr>
      <w:r w:rsidRPr="00AB40FE">
        <w:rPr>
          <w:rFonts w:ascii="Arial" w:hAnsi="Arial" w:cs="Arial"/>
          <w:color w:val="000000"/>
          <w:sz w:val="24"/>
        </w:rPr>
        <w:t xml:space="preserve">Plenário, </w:t>
      </w:r>
      <w:r w:rsidR="007A2949" w:rsidRPr="00AB40FE">
        <w:rPr>
          <w:rFonts w:ascii="Arial" w:hAnsi="Arial" w:cs="Arial"/>
          <w:color w:val="000000"/>
          <w:sz w:val="24"/>
        </w:rPr>
        <w:t>15</w:t>
      </w:r>
      <w:r w:rsidR="00493345" w:rsidRPr="00AB40FE">
        <w:rPr>
          <w:rFonts w:ascii="Arial" w:hAnsi="Arial" w:cs="Arial"/>
          <w:color w:val="000000"/>
          <w:sz w:val="24"/>
        </w:rPr>
        <w:t xml:space="preserve"> de</w:t>
      </w:r>
      <w:r w:rsidR="00BF25D4" w:rsidRPr="00AB40FE">
        <w:rPr>
          <w:rFonts w:ascii="Arial" w:hAnsi="Arial" w:cs="Arial"/>
          <w:color w:val="000000"/>
          <w:sz w:val="24"/>
        </w:rPr>
        <w:t xml:space="preserve"> </w:t>
      </w:r>
      <w:r w:rsidR="00AF326D" w:rsidRPr="00AB40FE">
        <w:rPr>
          <w:rFonts w:ascii="Arial" w:hAnsi="Arial" w:cs="Arial"/>
          <w:color w:val="000000"/>
          <w:sz w:val="24"/>
        </w:rPr>
        <w:t>dezembro</w:t>
      </w:r>
      <w:r w:rsidR="00BF25D4" w:rsidRPr="00AB40FE">
        <w:rPr>
          <w:rFonts w:ascii="Arial" w:hAnsi="Arial" w:cs="Arial"/>
          <w:color w:val="000000"/>
          <w:sz w:val="24"/>
        </w:rPr>
        <w:t xml:space="preserve"> de 2021</w:t>
      </w:r>
      <w:r w:rsidR="00867C9C" w:rsidRPr="00AB40FE">
        <w:rPr>
          <w:rFonts w:ascii="Arial" w:hAnsi="Arial" w:cs="Arial"/>
          <w:color w:val="000000"/>
          <w:sz w:val="24"/>
        </w:rPr>
        <w:t>.</w:t>
      </w:r>
    </w:p>
    <w:p w:rsidR="008E0244" w:rsidRPr="00AB40FE" w:rsidRDefault="008E0244" w:rsidP="008E0244">
      <w:pPr>
        <w:spacing w:after="120" w:line="276" w:lineRule="auto"/>
        <w:jc w:val="right"/>
        <w:rPr>
          <w:rFonts w:ascii="Arial" w:hAnsi="Arial" w:cs="Arial"/>
          <w:color w:val="000000"/>
          <w:sz w:val="24"/>
        </w:rPr>
      </w:pPr>
    </w:p>
    <w:p w:rsidR="00867C9C" w:rsidRPr="00AB40FE" w:rsidRDefault="00867C9C" w:rsidP="008E0244">
      <w:pPr>
        <w:tabs>
          <w:tab w:val="left" w:pos="3360"/>
        </w:tabs>
        <w:spacing w:line="276" w:lineRule="auto"/>
        <w:ind w:firstLine="708"/>
        <w:jc w:val="center"/>
        <w:rPr>
          <w:rFonts w:ascii="Arial" w:hAnsi="Arial" w:cs="Arial"/>
          <w:color w:val="000000"/>
          <w:sz w:val="24"/>
        </w:rPr>
      </w:pPr>
      <w:r w:rsidRPr="00AB40FE">
        <w:rPr>
          <w:rFonts w:ascii="Arial" w:hAnsi="Arial" w:cs="Arial"/>
          <w:color w:val="000000"/>
          <w:sz w:val="24"/>
        </w:rPr>
        <w:t>__________________________________________</w:t>
      </w:r>
    </w:p>
    <w:p w:rsidR="00F06381" w:rsidRPr="00AB40FE" w:rsidRDefault="00E97AA7" w:rsidP="008E0244">
      <w:pPr>
        <w:spacing w:line="276" w:lineRule="auto"/>
        <w:jc w:val="center"/>
        <w:rPr>
          <w:rFonts w:ascii="Arial" w:hAnsi="Arial" w:cs="Arial"/>
          <w:sz w:val="24"/>
        </w:rPr>
      </w:pPr>
      <w:r w:rsidRPr="00AB40FE">
        <w:rPr>
          <w:rFonts w:ascii="Arial" w:hAnsi="Arial" w:cs="Arial"/>
          <w:b/>
          <w:sz w:val="24"/>
        </w:rPr>
        <w:t xml:space="preserve">Fernandes Nascimento dos Santos </w:t>
      </w:r>
      <w:r w:rsidR="00AF326D" w:rsidRPr="00AB40FE">
        <w:rPr>
          <w:rFonts w:ascii="Arial" w:hAnsi="Arial" w:cs="Arial"/>
          <w:b/>
          <w:sz w:val="24"/>
        </w:rPr>
        <w:t xml:space="preserve"> </w:t>
      </w:r>
      <w:r w:rsidR="00BF25D4" w:rsidRPr="00AB40FE">
        <w:rPr>
          <w:rFonts w:ascii="Arial" w:hAnsi="Arial" w:cs="Arial"/>
          <w:b/>
          <w:sz w:val="24"/>
        </w:rPr>
        <w:t xml:space="preserve"> </w:t>
      </w:r>
      <w:r w:rsidR="00867C9C" w:rsidRPr="00AB40FE">
        <w:rPr>
          <w:rFonts w:ascii="Arial" w:hAnsi="Arial" w:cs="Arial"/>
          <w:b/>
          <w:sz w:val="24"/>
        </w:rPr>
        <w:br/>
      </w:r>
      <w:r w:rsidR="007D407F" w:rsidRPr="00AB40FE">
        <w:rPr>
          <w:rFonts w:ascii="Arial" w:hAnsi="Arial" w:cs="Arial"/>
          <w:sz w:val="24"/>
        </w:rPr>
        <w:t>Vereador</w:t>
      </w:r>
    </w:p>
    <w:p w:rsidR="00E97AA7" w:rsidRPr="00AB40FE" w:rsidRDefault="00E97AA7" w:rsidP="008E0244">
      <w:pPr>
        <w:spacing w:line="276" w:lineRule="auto"/>
        <w:jc w:val="center"/>
        <w:rPr>
          <w:rFonts w:ascii="Arial" w:hAnsi="Arial" w:cs="Arial"/>
          <w:sz w:val="24"/>
        </w:rPr>
      </w:pPr>
      <w:r w:rsidRPr="00AB40FE">
        <w:rPr>
          <w:rFonts w:ascii="Arial" w:hAnsi="Arial" w:cs="Arial"/>
          <w:sz w:val="24"/>
        </w:rPr>
        <w:t>Presidente 2021-2022</w:t>
      </w:r>
    </w:p>
    <w:sectPr w:rsidR="00E97AA7" w:rsidRPr="00AB40FE" w:rsidSect="00635D49">
      <w:headerReference w:type="default" r:id="rId7"/>
      <w:footerReference w:type="default" r:id="rId8"/>
      <w:pgSz w:w="11906" w:h="16838"/>
      <w:pgMar w:top="1701" w:right="1134" w:bottom="1134" w:left="1701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2E" w:rsidRDefault="00847D2E" w:rsidP="0040315F">
      <w:r>
        <w:separator/>
      </w:r>
    </w:p>
  </w:endnote>
  <w:endnote w:type="continuationSeparator" w:id="0">
    <w:p w:rsidR="00847D2E" w:rsidRDefault="00847D2E" w:rsidP="0040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49" w:rsidRPr="00C426B6" w:rsidRDefault="00635D49" w:rsidP="00635D49">
    <w:pPr>
      <w:pStyle w:val="Rodap"/>
      <w:jc w:val="center"/>
      <w:rPr>
        <w:rFonts w:ascii="Arial" w:hAnsi="Arial" w:cs="Arial"/>
        <w:b/>
        <w:sz w:val="24"/>
      </w:rPr>
    </w:pPr>
    <w:r w:rsidRPr="00C426B6">
      <w:rPr>
        <w:rFonts w:ascii="Arial" w:hAnsi="Arial" w:cs="Arial"/>
        <w:b/>
        <w:sz w:val="24"/>
      </w:rPr>
      <w:t xml:space="preserve">Plenário Sebastião Joaquim de Santana  </w:t>
    </w:r>
  </w:p>
  <w:p w:rsidR="00635D49" w:rsidRPr="00C426B6" w:rsidRDefault="00635D49" w:rsidP="00635D49">
    <w:pPr>
      <w:pStyle w:val="Rodap"/>
      <w:rPr>
        <w:rFonts w:ascii="Arial" w:hAnsi="Arial" w:cs="Arial"/>
      </w:rPr>
    </w:pPr>
  </w:p>
  <w:p w:rsidR="008C18DE" w:rsidRPr="00C426B6" w:rsidRDefault="008C18DE" w:rsidP="00635D49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2E" w:rsidRDefault="00847D2E" w:rsidP="0040315F">
      <w:r>
        <w:separator/>
      </w:r>
    </w:p>
  </w:footnote>
  <w:footnote w:type="continuationSeparator" w:id="0">
    <w:p w:rsidR="00847D2E" w:rsidRDefault="00847D2E" w:rsidP="0040315F">
      <w:r>
        <w:continuationSeparator/>
      </w:r>
    </w:p>
  </w:footnote>
  <w:footnote w:id="1">
    <w:p w:rsidR="00856241" w:rsidRDefault="0085624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7A2949">
          <w:rPr>
            <w:rStyle w:val="Hyperlink"/>
            <w:rFonts w:ascii="Arial" w:hAnsi="Arial" w:cs="Arial"/>
            <w:color w:val="auto"/>
            <w:u w:val="none"/>
          </w:rPr>
          <w:t>https://novaescola.org.br/conteudo/118/educacao-infantil-lugar-aprendizagem-creche-pre-escola</w:t>
        </w:r>
      </w:hyperlink>
      <w:r w:rsidRPr="007A2949">
        <w:rPr>
          <w:rFonts w:ascii="Arial" w:hAnsi="Arial" w:cs="Arial"/>
        </w:rPr>
        <w:t>.</w:t>
      </w:r>
      <w:r w:rsidRPr="007A2949">
        <w:t xml:space="preserve"> </w:t>
      </w:r>
    </w:p>
  </w:footnote>
  <w:footnote w:id="2">
    <w:p w:rsidR="00331AE6" w:rsidRPr="00331AE6" w:rsidRDefault="00331AE6">
      <w:pPr>
        <w:pStyle w:val="Textodenotaderodap"/>
        <w:rPr>
          <w:rFonts w:ascii="Arial" w:hAnsi="Arial" w:cs="Arial"/>
        </w:rPr>
      </w:pPr>
      <w:r w:rsidRPr="00331AE6">
        <w:rPr>
          <w:rStyle w:val="Refdenotaderodap"/>
          <w:rFonts w:ascii="Arial" w:hAnsi="Arial" w:cs="Arial"/>
        </w:rPr>
        <w:footnoteRef/>
      </w:r>
      <w:r w:rsidRPr="00331AE6">
        <w:rPr>
          <w:rFonts w:ascii="Arial" w:hAnsi="Arial" w:cs="Arial"/>
        </w:rPr>
        <w:t xml:space="preserve"> </w:t>
      </w:r>
      <w:hyperlink r:id="rId2" w:history="1">
        <w:r w:rsidRPr="00331AE6">
          <w:rPr>
            <w:rStyle w:val="Hyperlink"/>
            <w:rFonts w:ascii="Arial" w:hAnsi="Arial" w:cs="Arial"/>
            <w:color w:val="auto"/>
            <w:u w:val="none"/>
          </w:rPr>
          <w:t>http://portal.mec.gov.br/seb/arquivos/pdf/infra.pdf</w:t>
        </w:r>
      </w:hyperlink>
      <w:r w:rsidRPr="00331AE6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DE" w:rsidRPr="00C426B6" w:rsidRDefault="008C18DE" w:rsidP="008C18DE">
    <w:pPr>
      <w:jc w:val="center"/>
      <w:rPr>
        <w:rFonts w:ascii="Arial" w:hAnsi="Arial" w:cs="Arial"/>
        <w:b/>
        <w:spacing w:val="30"/>
        <w:sz w:val="24"/>
      </w:rPr>
    </w:pPr>
  </w:p>
  <w:p w:rsidR="005F099A" w:rsidRPr="00C426B6" w:rsidRDefault="005F099A" w:rsidP="008C18DE">
    <w:pPr>
      <w:jc w:val="center"/>
      <w:rPr>
        <w:rFonts w:ascii="Arial" w:hAnsi="Arial" w:cs="Arial"/>
        <w:b/>
        <w:spacing w:val="30"/>
        <w:sz w:val="24"/>
      </w:rPr>
    </w:pPr>
  </w:p>
  <w:p w:rsidR="005F099A" w:rsidRPr="00C426B6" w:rsidRDefault="005F099A" w:rsidP="008C18DE">
    <w:pPr>
      <w:jc w:val="center"/>
      <w:rPr>
        <w:rFonts w:ascii="Arial" w:hAnsi="Arial" w:cs="Arial"/>
        <w:b/>
        <w:spacing w:val="30"/>
        <w:sz w:val="24"/>
      </w:rPr>
    </w:pPr>
  </w:p>
  <w:p w:rsidR="008C18DE" w:rsidRPr="00C426B6" w:rsidRDefault="008C18DE" w:rsidP="008C18DE">
    <w:pPr>
      <w:jc w:val="center"/>
      <w:rPr>
        <w:rFonts w:ascii="Arial" w:hAnsi="Arial" w:cs="Arial"/>
        <w:b/>
        <w:spacing w:val="30"/>
        <w:sz w:val="24"/>
      </w:rPr>
    </w:pPr>
  </w:p>
  <w:p w:rsidR="008C18DE" w:rsidRPr="00C426B6" w:rsidRDefault="008C18DE" w:rsidP="008C18DE">
    <w:pPr>
      <w:jc w:val="center"/>
      <w:rPr>
        <w:rFonts w:ascii="Arial" w:hAnsi="Arial" w:cs="Arial"/>
        <w:b/>
        <w:spacing w:val="30"/>
        <w:sz w:val="24"/>
      </w:rPr>
    </w:pPr>
    <w:r w:rsidRPr="00C426B6">
      <w:rPr>
        <w:rFonts w:ascii="Arial" w:hAnsi="Arial" w:cs="Arial"/>
        <w:noProof/>
        <w:sz w:val="24"/>
      </w:rPr>
      <w:drawing>
        <wp:anchor distT="0" distB="0" distL="114300" distR="114300" simplePos="0" relativeHeight="251658240" behindDoc="1" locked="0" layoutInCell="0" allowOverlap="1" wp14:anchorId="096EA94B" wp14:editId="75616215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6" name="Imagem 6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26B6">
      <w:rPr>
        <w:rFonts w:ascii="Arial" w:hAnsi="Arial" w:cs="Arial"/>
        <w:b/>
        <w:spacing w:val="30"/>
        <w:sz w:val="24"/>
      </w:rPr>
      <w:t>ESTADO DA BAHIA</w:t>
    </w:r>
  </w:p>
  <w:p w:rsidR="008C18DE" w:rsidRPr="00C426B6" w:rsidRDefault="008C18DE" w:rsidP="008C18DE">
    <w:pPr>
      <w:jc w:val="center"/>
      <w:rPr>
        <w:rFonts w:ascii="Arial" w:hAnsi="Arial" w:cs="Arial"/>
        <w:b/>
        <w:spacing w:val="30"/>
        <w:sz w:val="24"/>
      </w:rPr>
    </w:pPr>
    <w:r w:rsidRPr="00C426B6">
      <w:rPr>
        <w:rFonts w:ascii="Arial" w:hAnsi="Arial" w:cs="Arial"/>
        <w:b/>
        <w:spacing w:val="30"/>
        <w:sz w:val="24"/>
      </w:rPr>
      <w:t>PODER LEGISLATIVO</w:t>
    </w:r>
  </w:p>
  <w:p w:rsidR="008C18DE" w:rsidRPr="00C426B6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426B6">
      <w:rPr>
        <w:rFonts w:ascii="Arial" w:hAnsi="Arial" w:cs="Arial"/>
        <w:spacing w:val="26"/>
        <w:sz w:val="24"/>
        <w:szCs w:val="24"/>
      </w:rPr>
      <w:t>CÂMARA MUNICIPAL DE BANZAÊ</w:t>
    </w:r>
  </w:p>
  <w:p w:rsidR="008C18DE" w:rsidRPr="00C426B6" w:rsidRDefault="008C18DE" w:rsidP="008C18DE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426B6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C18DE" w:rsidRPr="00C426B6" w:rsidRDefault="008C18DE" w:rsidP="008C18DE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426B6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426B6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C18DE" w:rsidRPr="00C426B6" w:rsidRDefault="008C18DE" w:rsidP="008C18DE">
    <w:pPr>
      <w:pStyle w:val="Cabealho"/>
      <w:jc w:val="center"/>
      <w:rPr>
        <w:rFonts w:ascii="Arial" w:hAnsi="Arial" w:cs="Arial"/>
        <w:sz w:val="24"/>
        <w:szCs w:val="24"/>
      </w:rPr>
    </w:pPr>
    <w:r w:rsidRPr="00C426B6">
      <w:rPr>
        <w:rFonts w:ascii="Arial" w:hAnsi="Arial" w:cs="Arial"/>
        <w:sz w:val="24"/>
        <w:szCs w:val="24"/>
      </w:rPr>
      <w:t>CNPJ.: 16.298.671/0001-10</w:t>
    </w:r>
  </w:p>
  <w:p w:rsidR="008C18DE" w:rsidRPr="00C426B6" w:rsidRDefault="008C18DE" w:rsidP="008C18DE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E1"/>
    <w:rsid w:val="000070B1"/>
    <w:rsid w:val="000079F3"/>
    <w:rsid w:val="001124AA"/>
    <w:rsid w:val="001945AF"/>
    <w:rsid w:val="00195C21"/>
    <w:rsid w:val="00226652"/>
    <w:rsid w:val="00247524"/>
    <w:rsid w:val="002802F0"/>
    <w:rsid w:val="002810A6"/>
    <w:rsid w:val="00286AAE"/>
    <w:rsid w:val="002A2069"/>
    <w:rsid w:val="002E4E45"/>
    <w:rsid w:val="0031030F"/>
    <w:rsid w:val="00331AE6"/>
    <w:rsid w:val="003372C0"/>
    <w:rsid w:val="0037241B"/>
    <w:rsid w:val="003812D0"/>
    <w:rsid w:val="003F3657"/>
    <w:rsid w:val="0040315F"/>
    <w:rsid w:val="00472F11"/>
    <w:rsid w:val="00475707"/>
    <w:rsid w:val="00487F66"/>
    <w:rsid w:val="00493345"/>
    <w:rsid w:val="004A5109"/>
    <w:rsid w:val="004C2AF7"/>
    <w:rsid w:val="004E42D4"/>
    <w:rsid w:val="005F099A"/>
    <w:rsid w:val="006039CF"/>
    <w:rsid w:val="006326B4"/>
    <w:rsid w:val="00635A3A"/>
    <w:rsid w:val="00635D49"/>
    <w:rsid w:val="006C44CF"/>
    <w:rsid w:val="0070183B"/>
    <w:rsid w:val="00716D8E"/>
    <w:rsid w:val="00777381"/>
    <w:rsid w:val="007A2949"/>
    <w:rsid w:val="007D407F"/>
    <w:rsid w:val="007E3485"/>
    <w:rsid w:val="00822863"/>
    <w:rsid w:val="00847D2E"/>
    <w:rsid w:val="00856241"/>
    <w:rsid w:val="00865AF5"/>
    <w:rsid w:val="00867C9C"/>
    <w:rsid w:val="00891D0F"/>
    <w:rsid w:val="008C18DE"/>
    <w:rsid w:val="008E0244"/>
    <w:rsid w:val="009544DB"/>
    <w:rsid w:val="00962FB7"/>
    <w:rsid w:val="00973123"/>
    <w:rsid w:val="00973DC6"/>
    <w:rsid w:val="00A0792A"/>
    <w:rsid w:val="00A26ED6"/>
    <w:rsid w:val="00A64847"/>
    <w:rsid w:val="00A9453C"/>
    <w:rsid w:val="00AB40FE"/>
    <w:rsid w:val="00AF326D"/>
    <w:rsid w:val="00B33E5F"/>
    <w:rsid w:val="00B93134"/>
    <w:rsid w:val="00B93DD9"/>
    <w:rsid w:val="00BB4A4F"/>
    <w:rsid w:val="00BF25D4"/>
    <w:rsid w:val="00C426B6"/>
    <w:rsid w:val="00CA4FD3"/>
    <w:rsid w:val="00D371F1"/>
    <w:rsid w:val="00D45BB2"/>
    <w:rsid w:val="00D87807"/>
    <w:rsid w:val="00D934AD"/>
    <w:rsid w:val="00D94FFF"/>
    <w:rsid w:val="00DA0D77"/>
    <w:rsid w:val="00DE2582"/>
    <w:rsid w:val="00DE657A"/>
    <w:rsid w:val="00DE6759"/>
    <w:rsid w:val="00E2243C"/>
    <w:rsid w:val="00E26DB1"/>
    <w:rsid w:val="00E97AA7"/>
    <w:rsid w:val="00EB5527"/>
    <w:rsid w:val="00EC1C2E"/>
    <w:rsid w:val="00ED2DD1"/>
    <w:rsid w:val="00ED7850"/>
    <w:rsid w:val="00EF2164"/>
    <w:rsid w:val="00F01EE1"/>
    <w:rsid w:val="00F06381"/>
    <w:rsid w:val="00F14448"/>
    <w:rsid w:val="00F213BD"/>
    <w:rsid w:val="00F52810"/>
    <w:rsid w:val="00F60784"/>
    <w:rsid w:val="00F75CBF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AB6C6"/>
  <w15:docId w15:val="{925DAA75-BDEF-4E7B-8CD2-5D70923F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5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315F"/>
  </w:style>
  <w:style w:type="paragraph" w:styleId="Rodap">
    <w:name w:val="footer"/>
    <w:basedOn w:val="Normal"/>
    <w:link w:val="RodapChar"/>
    <w:uiPriority w:val="99"/>
    <w:unhideWhenUsed/>
    <w:rsid w:val="004031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315F"/>
  </w:style>
  <w:style w:type="paragraph" w:styleId="NormalWeb">
    <w:name w:val="Normal (Web)"/>
    <w:basedOn w:val="Normal"/>
    <w:uiPriority w:val="99"/>
    <w:unhideWhenUsed/>
    <w:rsid w:val="00635A3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C18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DE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62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624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56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c.gov.br/seb/arquivos/pdf/infra.pdf" TargetMode="External"/><Relationship Id="rId1" Type="http://schemas.openxmlformats.org/officeDocument/2006/relationships/hyperlink" Target="https://novaescola.org.br/conteudo/118/educacao-infantil-lugar-aprendizagem-creche-pre-escol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40A0-6BB9-408C-ABED-1567BFAF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7</cp:revision>
  <cp:lastPrinted>2021-12-23T16:23:00Z</cp:lastPrinted>
  <dcterms:created xsi:type="dcterms:W3CDTF">2021-12-16T18:56:00Z</dcterms:created>
  <dcterms:modified xsi:type="dcterms:W3CDTF">2021-12-23T16:23:00Z</dcterms:modified>
</cp:coreProperties>
</file>