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Default="00601C31" w:rsidP="00601C31">
      <w:pPr>
        <w:ind w:firstLine="708"/>
        <w:jc w:val="center"/>
        <w:rPr>
          <w:rFonts w:ascii="Arial" w:hAnsi="Arial" w:cs="Arial"/>
          <w:b/>
          <w:color w:val="000000"/>
          <w:sz w:val="24"/>
        </w:rPr>
      </w:pPr>
      <w:r w:rsidRPr="00FA4DD6">
        <w:rPr>
          <w:rFonts w:ascii="Arial" w:hAnsi="Arial" w:cs="Arial"/>
          <w:b/>
          <w:color w:val="000000"/>
          <w:sz w:val="24"/>
        </w:rPr>
        <w:t xml:space="preserve">Indicação </w:t>
      </w:r>
      <w:r w:rsidR="00EF24FE" w:rsidRPr="00FA4DD6">
        <w:rPr>
          <w:rFonts w:ascii="Arial" w:hAnsi="Arial" w:cs="Arial"/>
          <w:b/>
          <w:color w:val="000000"/>
          <w:sz w:val="24"/>
        </w:rPr>
        <w:t>n. º</w:t>
      </w:r>
      <w:r w:rsidRPr="00FA4DD6">
        <w:rPr>
          <w:rFonts w:ascii="Arial" w:hAnsi="Arial" w:cs="Arial"/>
          <w:b/>
          <w:color w:val="000000"/>
          <w:sz w:val="24"/>
        </w:rPr>
        <w:t xml:space="preserve"> </w:t>
      </w:r>
      <w:r w:rsidR="00C01BF6" w:rsidRPr="00FA4DD6">
        <w:rPr>
          <w:rFonts w:ascii="Arial" w:hAnsi="Arial" w:cs="Arial"/>
          <w:b/>
          <w:color w:val="000000"/>
          <w:sz w:val="24"/>
        </w:rPr>
        <w:t>0</w:t>
      </w:r>
      <w:r w:rsidR="00C21A6F" w:rsidRPr="00FA4DD6">
        <w:rPr>
          <w:rFonts w:ascii="Arial" w:hAnsi="Arial" w:cs="Arial"/>
          <w:b/>
          <w:color w:val="000000"/>
          <w:sz w:val="24"/>
        </w:rPr>
        <w:t>4</w:t>
      </w:r>
      <w:r w:rsidR="00C64B77" w:rsidRPr="00FA4DD6">
        <w:rPr>
          <w:rFonts w:ascii="Arial" w:hAnsi="Arial" w:cs="Arial"/>
          <w:b/>
          <w:color w:val="000000"/>
          <w:sz w:val="24"/>
        </w:rPr>
        <w:t>9</w:t>
      </w:r>
      <w:r w:rsidRPr="00FA4DD6">
        <w:rPr>
          <w:rFonts w:ascii="Arial" w:hAnsi="Arial" w:cs="Arial"/>
          <w:b/>
          <w:color w:val="000000"/>
          <w:sz w:val="24"/>
        </w:rPr>
        <w:t>/20</w:t>
      </w:r>
      <w:r w:rsidR="00FF47AC" w:rsidRPr="00FA4DD6">
        <w:rPr>
          <w:rFonts w:ascii="Arial" w:hAnsi="Arial" w:cs="Arial"/>
          <w:b/>
          <w:color w:val="000000"/>
          <w:sz w:val="24"/>
        </w:rPr>
        <w:t>2</w:t>
      </w:r>
      <w:r w:rsidR="005115F5" w:rsidRPr="00FA4DD6">
        <w:rPr>
          <w:rFonts w:ascii="Arial" w:hAnsi="Arial" w:cs="Arial"/>
          <w:b/>
          <w:color w:val="000000"/>
          <w:sz w:val="24"/>
        </w:rPr>
        <w:t>1</w:t>
      </w:r>
    </w:p>
    <w:p w:rsidR="00EA5FAD" w:rsidRPr="00FA4DD6" w:rsidRDefault="00EA5FAD" w:rsidP="00EA5FAD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601C31" w:rsidRPr="00FA4DD6" w:rsidRDefault="00601C31" w:rsidP="00601C31">
      <w:pPr>
        <w:ind w:firstLine="708"/>
        <w:jc w:val="center"/>
        <w:rPr>
          <w:rFonts w:ascii="Arial" w:hAnsi="Arial" w:cs="Arial"/>
          <w:color w:val="000000"/>
          <w:sz w:val="24"/>
        </w:rPr>
      </w:pPr>
    </w:p>
    <w:p w:rsidR="00BC6920" w:rsidRPr="00FA4DD6" w:rsidRDefault="003B25E2" w:rsidP="00BC6920">
      <w:pPr>
        <w:jc w:val="both"/>
        <w:rPr>
          <w:rFonts w:ascii="Arial" w:hAnsi="Arial" w:cs="Arial"/>
          <w:color w:val="000000"/>
          <w:sz w:val="24"/>
        </w:rPr>
      </w:pPr>
      <w:r w:rsidRPr="00FA4DD6">
        <w:rPr>
          <w:rFonts w:ascii="Arial" w:hAnsi="Arial" w:cs="Arial"/>
          <w:b/>
          <w:color w:val="000000"/>
          <w:sz w:val="24"/>
        </w:rPr>
        <w:t>Indico</w:t>
      </w:r>
      <w:r w:rsidRPr="00FA4DD6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37639A" w:rsidRPr="00FA4DD6">
        <w:rPr>
          <w:rFonts w:ascii="Arial" w:hAnsi="Arial" w:cs="Arial"/>
          <w:color w:val="000000"/>
          <w:sz w:val="24"/>
        </w:rPr>
        <w:t>a</w:t>
      </w:r>
      <w:r w:rsidR="00991123" w:rsidRPr="00FA4DD6">
        <w:rPr>
          <w:rFonts w:ascii="Arial" w:hAnsi="Arial" w:cs="Arial"/>
          <w:color w:val="000000"/>
          <w:sz w:val="24"/>
        </w:rPr>
        <w:t xml:space="preserve"> </w:t>
      </w:r>
      <w:r w:rsidR="00BF3E5F" w:rsidRPr="00FA4DD6">
        <w:rPr>
          <w:rFonts w:ascii="Arial" w:hAnsi="Arial" w:cs="Arial"/>
          <w:color w:val="000000"/>
          <w:sz w:val="24"/>
        </w:rPr>
        <w:t xml:space="preserve">reforma completa e instalação de balança bovina no curral municipal da Queimada Grande. </w:t>
      </w:r>
    </w:p>
    <w:p w:rsidR="00BC6920" w:rsidRPr="00FA4DD6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FA4DD6" w:rsidRDefault="00BC6920" w:rsidP="00BF3E5F">
      <w:pPr>
        <w:spacing w:after="240"/>
        <w:rPr>
          <w:rFonts w:ascii="Arial" w:hAnsi="Arial" w:cs="Arial"/>
          <w:b/>
          <w:bCs/>
          <w:color w:val="000000"/>
          <w:sz w:val="24"/>
        </w:rPr>
      </w:pPr>
      <w:r w:rsidRPr="00FA4DD6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1951C1" w:rsidRPr="00FA4DD6" w:rsidRDefault="00BF3E5F" w:rsidP="00FA4DD6">
      <w:pPr>
        <w:spacing w:after="240"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FA4DD6">
        <w:rPr>
          <w:rFonts w:ascii="Arial" w:hAnsi="Arial" w:cs="Arial"/>
          <w:bCs/>
          <w:color w:val="000000"/>
          <w:sz w:val="24"/>
        </w:rPr>
        <w:t>Considerando a importância e a localização estratégica do Curral da Queimada Grande, que mesmo em condições precárias continua a servir a comunidade</w:t>
      </w:r>
      <w:r w:rsidR="001951C1" w:rsidRPr="00FA4DD6">
        <w:rPr>
          <w:rFonts w:ascii="Arial" w:hAnsi="Arial" w:cs="Arial"/>
          <w:bCs/>
          <w:color w:val="000000"/>
          <w:sz w:val="24"/>
        </w:rPr>
        <w:t xml:space="preserve"> e </w:t>
      </w:r>
      <w:r w:rsidRPr="00FA4DD6">
        <w:rPr>
          <w:rFonts w:ascii="Arial" w:hAnsi="Arial" w:cs="Arial"/>
          <w:bCs/>
          <w:color w:val="000000"/>
          <w:sz w:val="24"/>
        </w:rPr>
        <w:t>região, justifica-se melhorias e</w:t>
      </w:r>
      <w:r w:rsidR="001951C1" w:rsidRPr="00FA4DD6">
        <w:rPr>
          <w:rFonts w:ascii="Arial" w:hAnsi="Arial" w:cs="Arial"/>
          <w:bCs/>
          <w:color w:val="000000"/>
          <w:sz w:val="24"/>
        </w:rPr>
        <w:t xml:space="preserve">struturais </w:t>
      </w:r>
      <w:r w:rsidR="00FA4DD6">
        <w:rPr>
          <w:rFonts w:ascii="Arial" w:hAnsi="Arial" w:cs="Arial"/>
          <w:bCs/>
          <w:color w:val="000000"/>
          <w:sz w:val="24"/>
        </w:rPr>
        <w:t xml:space="preserve">e </w:t>
      </w:r>
      <w:r w:rsidRPr="00FA4DD6">
        <w:rPr>
          <w:rFonts w:ascii="Arial" w:hAnsi="Arial" w:cs="Arial"/>
          <w:bCs/>
          <w:color w:val="000000"/>
          <w:sz w:val="24"/>
        </w:rPr>
        <w:t xml:space="preserve">a instalação de Balança Bovina. </w:t>
      </w:r>
      <w:r w:rsidR="001951C1" w:rsidRPr="00FA4DD6">
        <w:rPr>
          <w:rFonts w:ascii="Arial" w:hAnsi="Arial" w:cs="Arial"/>
          <w:bCs/>
          <w:color w:val="000000"/>
          <w:sz w:val="24"/>
        </w:rPr>
        <w:t xml:space="preserve">Além disso, vale ressaltar o cuidado com a saúde de animais e usuários em geral, considerando a possibilidade de acidentes iminentes, haja vista </w:t>
      </w:r>
      <w:r w:rsidR="00FA4DD6">
        <w:rPr>
          <w:rFonts w:ascii="Arial" w:hAnsi="Arial" w:cs="Arial"/>
          <w:bCs/>
          <w:color w:val="000000"/>
          <w:sz w:val="24"/>
        </w:rPr>
        <w:t xml:space="preserve">a precariedade da </w:t>
      </w:r>
      <w:r w:rsidR="001951C1" w:rsidRPr="00FA4DD6">
        <w:rPr>
          <w:rFonts w:ascii="Arial" w:hAnsi="Arial" w:cs="Arial"/>
          <w:bCs/>
          <w:color w:val="000000"/>
          <w:sz w:val="24"/>
        </w:rPr>
        <w:t xml:space="preserve">estrutura física </w:t>
      </w:r>
      <w:r w:rsidR="00FA4DD6">
        <w:rPr>
          <w:rFonts w:ascii="Arial" w:hAnsi="Arial" w:cs="Arial"/>
          <w:bCs/>
          <w:color w:val="000000"/>
          <w:sz w:val="24"/>
        </w:rPr>
        <w:t>c</w:t>
      </w:r>
      <w:r w:rsidR="001951C1" w:rsidRPr="00FA4DD6">
        <w:rPr>
          <w:rFonts w:ascii="Arial" w:hAnsi="Arial" w:cs="Arial"/>
          <w:bCs/>
          <w:color w:val="000000"/>
          <w:sz w:val="24"/>
        </w:rPr>
        <w:t xml:space="preserve">omprometida pela ação do tempo e uso contínuo. </w:t>
      </w:r>
    </w:p>
    <w:p w:rsidR="00FA4DD6" w:rsidRPr="00FA4DD6" w:rsidRDefault="001951C1" w:rsidP="00FA4DD6">
      <w:pPr>
        <w:spacing w:after="240"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FA4DD6">
        <w:rPr>
          <w:rFonts w:ascii="Arial" w:hAnsi="Arial" w:cs="Arial"/>
          <w:bCs/>
          <w:color w:val="000000"/>
          <w:sz w:val="24"/>
        </w:rPr>
        <w:t xml:space="preserve">Dessa maneira, </w:t>
      </w:r>
      <w:r w:rsidR="00FA4DD6">
        <w:rPr>
          <w:rFonts w:ascii="Arial" w:hAnsi="Arial" w:cs="Arial"/>
          <w:bCs/>
          <w:color w:val="000000"/>
          <w:sz w:val="24"/>
        </w:rPr>
        <w:t xml:space="preserve">a reforma vai </w:t>
      </w:r>
      <w:r w:rsidRPr="00FA4DD6">
        <w:rPr>
          <w:rFonts w:ascii="Arial" w:hAnsi="Arial" w:cs="Arial"/>
          <w:bCs/>
          <w:color w:val="000000"/>
          <w:sz w:val="24"/>
        </w:rPr>
        <w:t xml:space="preserve">além de melhorias estruturais, </w:t>
      </w:r>
      <w:r w:rsidR="00FA4DD6">
        <w:rPr>
          <w:rFonts w:ascii="Arial" w:hAnsi="Arial" w:cs="Arial"/>
          <w:bCs/>
          <w:color w:val="000000"/>
          <w:sz w:val="24"/>
        </w:rPr>
        <w:t xml:space="preserve">vez que </w:t>
      </w:r>
      <w:r w:rsidRPr="00FA4DD6">
        <w:rPr>
          <w:rFonts w:ascii="Arial" w:hAnsi="Arial" w:cs="Arial"/>
          <w:bCs/>
          <w:color w:val="000000"/>
          <w:sz w:val="24"/>
        </w:rPr>
        <w:t>incidir</w:t>
      </w:r>
      <w:r w:rsidR="00FA4DD6">
        <w:rPr>
          <w:rFonts w:ascii="Arial" w:hAnsi="Arial" w:cs="Arial"/>
          <w:bCs/>
          <w:color w:val="000000"/>
          <w:sz w:val="24"/>
        </w:rPr>
        <w:t xml:space="preserve">á </w:t>
      </w:r>
      <w:r w:rsidRPr="00FA4DD6">
        <w:rPr>
          <w:rFonts w:ascii="Arial" w:hAnsi="Arial" w:cs="Arial"/>
          <w:bCs/>
          <w:color w:val="000000"/>
          <w:sz w:val="24"/>
        </w:rPr>
        <w:t xml:space="preserve">diretamente na economia local, regional e </w:t>
      </w:r>
      <w:r w:rsidR="00FA4DD6">
        <w:rPr>
          <w:rFonts w:ascii="Arial" w:hAnsi="Arial" w:cs="Arial"/>
          <w:bCs/>
          <w:color w:val="000000"/>
          <w:sz w:val="24"/>
        </w:rPr>
        <w:t xml:space="preserve">ainda </w:t>
      </w:r>
      <w:r w:rsidRPr="00FA4DD6">
        <w:rPr>
          <w:rFonts w:ascii="Arial" w:hAnsi="Arial" w:cs="Arial"/>
          <w:bCs/>
          <w:color w:val="000000"/>
          <w:sz w:val="24"/>
        </w:rPr>
        <w:t xml:space="preserve">na arrecadação municipal. </w:t>
      </w:r>
      <w:r w:rsidR="00BF3E5F" w:rsidRPr="00FA4DD6">
        <w:rPr>
          <w:rFonts w:ascii="Arial" w:hAnsi="Arial" w:cs="Arial"/>
          <w:bCs/>
          <w:color w:val="000000"/>
          <w:sz w:val="24"/>
        </w:rPr>
        <w:t xml:space="preserve">Da mesma forma, </w:t>
      </w:r>
      <w:r w:rsidRPr="00FA4DD6">
        <w:rPr>
          <w:rFonts w:ascii="Arial" w:hAnsi="Arial" w:cs="Arial"/>
          <w:bCs/>
          <w:color w:val="000000"/>
          <w:sz w:val="24"/>
        </w:rPr>
        <w:t xml:space="preserve">há de se considerar a representatividade da </w:t>
      </w:r>
      <w:r w:rsidR="00BF3E5F" w:rsidRPr="00FA4DD6">
        <w:rPr>
          <w:rFonts w:ascii="Arial" w:hAnsi="Arial" w:cs="Arial"/>
          <w:bCs/>
          <w:color w:val="000000"/>
          <w:sz w:val="24"/>
        </w:rPr>
        <w:t>pecuária de Banzaê</w:t>
      </w:r>
      <w:r w:rsidRPr="00FA4DD6">
        <w:rPr>
          <w:rFonts w:ascii="Arial" w:hAnsi="Arial" w:cs="Arial"/>
          <w:bCs/>
          <w:color w:val="000000"/>
          <w:sz w:val="24"/>
        </w:rPr>
        <w:t xml:space="preserve"> que </w:t>
      </w:r>
      <w:r w:rsidR="00FA4DD6">
        <w:rPr>
          <w:rFonts w:ascii="Arial" w:hAnsi="Arial" w:cs="Arial"/>
          <w:bCs/>
          <w:color w:val="000000"/>
          <w:sz w:val="24"/>
        </w:rPr>
        <w:t xml:space="preserve">contribui </w:t>
      </w:r>
      <w:r w:rsidRPr="00FA4DD6">
        <w:rPr>
          <w:rFonts w:ascii="Arial" w:hAnsi="Arial" w:cs="Arial"/>
          <w:bCs/>
          <w:color w:val="000000"/>
          <w:sz w:val="24"/>
        </w:rPr>
        <w:t xml:space="preserve">na manutenção do homem </w:t>
      </w:r>
      <w:r w:rsidR="00FA4DD6">
        <w:rPr>
          <w:rFonts w:ascii="Arial" w:hAnsi="Arial" w:cs="Arial"/>
          <w:bCs/>
          <w:color w:val="000000"/>
          <w:sz w:val="24"/>
        </w:rPr>
        <w:t>n</w:t>
      </w:r>
      <w:r w:rsidRPr="00FA4DD6">
        <w:rPr>
          <w:rFonts w:ascii="Arial" w:hAnsi="Arial" w:cs="Arial"/>
          <w:bCs/>
          <w:color w:val="000000"/>
          <w:sz w:val="24"/>
        </w:rPr>
        <w:t xml:space="preserve">o campo, além de contribuir com o seu sustento. Portanto, tanto a reforma como a balança </w:t>
      </w:r>
      <w:r w:rsidR="00FA4DD6" w:rsidRPr="00FA4DD6">
        <w:rPr>
          <w:rFonts w:ascii="Arial" w:hAnsi="Arial" w:cs="Arial"/>
          <w:bCs/>
          <w:color w:val="000000"/>
          <w:sz w:val="24"/>
        </w:rPr>
        <w:t xml:space="preserve">desonera um pouco o </w:t>
      </w:r>
      <w:r w:rsidR="00BF3E5F" w:rsidRPr="00FA4DD6">
        <w:rPr>
          <w:rFonts w:ascii="Arial" w:hAnsi="Arial" w:cs="Arial"/>
          <w:bCs/>
          <w:color w:val="000000"/>
          <w:sz w:val="24"/>
        </w:rPr>
        <w:t>produtor rural</w:t>
      </w:r>
      <w:r w:rsidRPr="00FA4DD6">
        <w:rPr>
          <w:rFonts w:ascii="Arial" w:hAnsi="Arial" w:cs="Arial"/>
          <w:bCs/>
          <w:color w:val="000000"/>
          <w:sz w:val="24"/>
        </w:rPr>
        <w:t>, acarretado de tributos</w:t>
      </w:r>
      <w:r w:rsidR="00FA4DD6" w:rsidRPr="00FA4DD6">
        <w:rPr>
          <w:rFonts w:ascii="Arial" w:hAnsi="Arial" w:cs="Arial"/>
          <w:bCs/>
          <w:color w:val="000000"/>
          <w:sz w:val="24"/>
        </w:rPr>
        <w:t xml:space="preserve"> e insumos típicos da atividade. Por outro lado, com a instalação da balança bovina o comércio tende a crescer, foment</w:t>
      </w:r>
      <w:r w:rsidR="00EA5FAD">
        <w:rPr>
          <w:rFonts w:ascii="Arial" w:hAnsi="Arial" w:cs="Arial"/>
          <w:bCs/>
          <w:color w:val="000000"/>
          <w:sz w:val="24"/>
        </w:rPr>
        <w:t>and</w:t>
      </w:r>
      <w:r w:rsidR="00FA4DD6" w:rsidRPr="00FA4DD6">
        <w:rPr>
          <w:rFonts w:ascii="Arial" w:hAnsi="Arial" w:cs="Arial"/>
          <w:bCs/>
          <w:color w:val="000000"/>
          <w:sz w:val="24"/>
        </w:rPr>
        <w:t>o negócios internos e externo</w:t>
      </w:r>
      <w:r w:rsidR="00EA5FAD">
        <w:rPr>
          <w:rFonts w:ascii="Arial" w:hAnsi="Arial" w:cs="Arial"/>
          <w:bCs/>
          <w:color w:val="000000"/>
          <w:sz w:val="24"/>
        </w:rPr>
        <w:t>s</w:t>
      </w:r>
      <w:r w:rsidR="00FA4DD6" w:rsidRPr="00FA4DD6">
        <w:rPr>
          <w:rFonts w:ascii="Arial" w:hAnsi="Arial" w:cs="Arial"/>
          <w:bCs/>
          <w:color w:val="000000"/>
          <w:sz w:val="24"/>
        </w:rPr>
        <w:t>, todos eles realizar-se-ão dentro do município.</w:t>
      </w:r>
    </w:p>
    <w:p w:rsidR="00FA4DD6" w:rsidRDefault="00FA4DD6" w:rsidP="00FA4DD6">
      <w:pPr>
        <w:spacing w:after="240"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FA4DD6">
        <w:rPr>
          <w:rFonts w:ascii="Arial" w:hAnsi="Arial" w:cs="Arial"/>
          <w:bCs/>
          <w:color w:val="000000"/>
          <w:sz w:val="24"/>
        </w:rPr>
        <w:t xml:space="preserve">Do exposto, conclamo apoio do Plenário, </w:t>
      </w:r>
      <w:r w:rsidR="00EA5FAD">
        <w:rPr>
          <w:rFonts w:ascii="Arial" w:hAnsi="Arial" w:cs="Arial"/>
          <w:bCs/>
          <w:color w:val="000000"/>
          <w:sz w:val="24"/>
        </w:rPr>
        <w:t xml:space="preserve">considerando </w:t>
      </w:r>
      <w:r w:rsidRPr="00FA4DD6">
        <w:rPr>
          <w:rFonts w:ascii="Arial" w:hAnsi="Arial" w:cs="Arial"/>
          <w:bCs/>
          <w:color w:val="000000"/>
          <w:sz w:val="24"/>
        </w:rPr>
        <w:t>umas das funções do Legislativo, o assessoramento com o Executivo, na aprovação desta reivindicação</w:t>
      </w:r>
      <w:r w:rsidR="00EA5FAD">
        <w:rPr>
          <w:rFonts w:ascii="Arial" w:hAnsi="Arial" w:cs="Arial"/>
          <w:bCs/>
          <w:color w:val="000000"/>
          <w:sz w:val="24"/>
        </w:rPr>
        <w:t xml:space="preserve">. Ressalte-se que esse mecanismo </w:t>
      </w:r>
      <w:r w:rsidRPr="00FA4DD6">
        <w:rPr>
          <w:rFonts w:ascii="Arial" w:hAnsi="Arial" w:cs="Arial"/>
          <w:bCs/>
          <w:color w:val="000000"/>
          <w:sz w:val="24"/>
        </w:rPr>
        <w:t xml:space="preserve">representa a vontade expressa de muitos residentes e usuários em geral do supramencionado curral. Por fim, após aprovação, solicito da sra. </w:t>
      </w:r>
      <w:proofErr w:type="gramStart"/>
      <w:r w:rsidRPr="00FA4DD6">
        <w:rPr>
          <w:rFonts w:ascii="Arial" w:hAnsi="Arial" w:cs="Arial"/>
          <w:bCs/>
          <w:color w:val="000000"/>
          <w:sz w:val="24"/>
        </w:rPr>
        <w:t>prefei</w:t>
      </w:r>
      <w:r w:rsidR="008558C7">
        <w:rPr>
          <w:rFonts w:ascii="Arial" w:hAnsi="Arial" w:cs="Arial"/>
          <w:bCs/>
          <w:color w:val="000000"/>
          <w:sz w:val="24"/>
        </w:rPr>
        <w:t>ta</w:t>
      </w:r>
      <w:proofErr w:type="gramEnd"/>
      <w:r w:rsidR="008558C7">
        <w:rPr>
          <w:rFonts w:ascii="Arial" w:hAnsi="Arial" w:cs="Arial"/>
          <w:bCs/>
          <w:color w:val="000000"/>
          <w:sz w:val="24"/>
        </w:rPr>
        <w:t xml:space="preserve"> ciência e execução de obras, tendo em vista o tempo de espera de todos criadores e usuários em geral daquele espaço</w:t>
      </w:r>
      <w:r w:rsidRPr="00FA4DD6">
        <w:rPr>
          <w:rFonts w:ascii="Arial" w:hAnsi="Arial" w:cs="Arial"/>
          <w:bCs/>
          <w:color w:val="000000"/>
          <w:sz w:val="24"/>
        </w:rPr>
        <w:t xml:space="preserve">. </w:t>
      </w:r>
      <w:bookmarkStart w:id="0" w:name="_GoBack"/>
      <w:bookmarkEnd w:id="0"/>
    </w:p>
    <w:p w:rsidR="00FA4DD6" w:rsidRDefault="00FA4DD6" w:rsidP="00FA4DD6">
      <w:pPr>
        <w:spacing w:after="240" w:line="276" w:lineRule="auto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Por fim, renovo votos de estima e apreço.</w:t>
      </w:r>
    </w:p>
    <w:p w:rsidR="00FA4DD6" w:rsidRDefault="00FA4DD6" w:rsidP="00FA4DD6">
      <w:pPr>
        <w:spacing w:after="240" w:line="276" w:lineRule="auto"/>
        <w:jc w:val="right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Plenário, 22 de janeiro de 2021.</w:t>
      </w:r>
    </w:p>
    <w:p w:rsidR="00601C31" w:rsidRPr="00FA4DD6" w:rsidRDefault="00601C31" w:rsidP="00601C31">
      <w:pPr>
        <w:ind w:firstLine="708"/>
        <w:rPr>
          <w:rFonts w:ascii="Arial" w:hAnsi="Arial" w:cs="Arial"/>
          <w:color w:val="000000"/>
          <w:sz w:val="24"/>
        </w:rPr>
      </w:pPr>
    </w:p>
    <w:p w:rsidR="00601C31" w:rsidRPr="00FA4DD6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FA4DD6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FA4DD6" w:rsidRDefault="00BF3E5F" w:rsidP="00601C31">
      <w:pPr>
        <w:jc w:val="center"/>
        <w:rPr>
          <w:rFonts w:ascii="Arial" w:hAnsi="Arial" w:cs="Arial"/>
          <w:b/>
          <w:sz w:val="24"/>
        </w:rPr>
      </w:pPr>
      <w:proofErr w:type="spellStart"/>
      <w:r w:rsidRPr="00FA4DD6">
        <w:rPr>
          <w:rFonts w:ascii="Arial" w:hAnsi="Arial" w:cs="Arial"/>
          <w:b/>
          <w:sz w:val="24"/>
        </w:rPr>
        <w:t>Keilla</w:t>
      </w:r>
      <w:proofErr w:type="spellEnd"/>
      <w:r w:rsidRPr="00FA4DD6">
        <w:rPr>
          <w:rFonts w:ascii="Arial" w:hAnsi="Arial" w:cs="Arial"/>
          <w:b/>
          <w:sz w:val="24"/>
        </w:rPr>
        <w:t xml:space="preserve"> de Araújo Nunes </w:t>
      </w:r>
      <w:r w:rsidR="006203EA" w:rsidRPr="00FA4DD6">
        <w:rPr>
          <w:rFonts w:ascii="Arial" w:hAnsi="Arial" w:cs="Arial"/>
          <w:b/>
          <w:sz w:val="24"/>
        </w:rPr>
        <w:t xml:space="preserve"> </w:t>
      </w:r>
    </w:p>
    <w:p w:rsidR="00E970F6" w:rsidRPr="00FA4DD6" w:rsidRDefault="00601C31" w:rsidP="00F0578B">
      <w:pPr>
        <w:jc w:val="center"/>
        <w:rPr>
          <w:rFonts w:ascii="Arial" w:hAnsi="Arial" w:cs="Arial"/>
          <w:sz w:val="24"/>
        </w:rPr>
      </w:pPr>
      <w:r w:rsidRPr="00FA4DD6">
        <w:rPr>
          <w:rFonts w:ascii="Arial" w:hAnsi="Arial" w:cs="Arial"/>
          <w:sz w:val="24"/>
        </w:rPr>
        <w:t>Vereador</w:t>
      </w:r>
      <w:r w:rsidR="00BF3E5F" w:rsidRPr="00FA4DD6">
        <w:rPr>
          <w:rFonts w:ascii="Arial" w:hAnsi="Arial" w:cs="Arial"/>
          <w:sz w:val="24"/>
        </w:rPr>
        <w:t>a</w:t>
      </w:r>
      <w:r w:rsidR="00E33D12" w:rsidRPr="00FA4DD6">
        <w:rPr>
          <w:rFonts w:ascii="Arial" w:hAnsi="Arial" w:cs="Arial"/>
          <w:sz w:val="24"/>
        </w:rPr>
        <w:t xml:space="preserve"> </w:t>
      </w:r>
    </w:p>
    <w:sectPr w:rsidR="00E970F6" w:rsidRPr="00FA4DD6" w:rsidSect="00EA5FAD">
      <w:headerReference w:type="default" r:id="rId7"/>
      <w:footerReference w:type="default" r:id="rId8"/>
      <w:pgSz w:w="11906" w:h="16838"/>
      <w:pgMar w:top="1701" w:right="1134" w:bottom="1134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B6" w:rsidRDefault="008A48B6">
      <w:r>
        <w:separator/>
      </w:r>
    </w:p>
  </w:endnote>
  <w:endnote w:type="continuationSeparator" w:id="0">
    <w:p w:rsidR="008A48B6" w:rsidRDefault="008A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B6" w:rsidRDefault="008A48B6">
      <w:r>
        <w:separator/>
      </w:r>
    </w:p>
  </w:footnote>
  <w:footnote w:type="continuationSeparator" w:id="0">
    <w:p w:rsidR="008A48B6" w:rsidRDefault="008A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62756"/>
    <w:rsid w:val="00135FF8"/>
    <w:rsid w:val="001630EF"/>
    <w:rsid w:val="0018721B"/>
    <w:rsid w:val="001951C1"/>
    <w:rsid w:val="001966FF"/>
    <w:rsid w:val="001B01B1"/>
    <w:rsid w:val="001E12A0"/>
    <w:rsid w:val="001F6295"/>
    <w:rsid w:val="00292B87"/>
    <w:rsid w:val="002C631E"/>
    <w:rsid w:val="002D2DA9"/>
    <w:rsid w:val="003100D7"/>
    <w:rsid w:val="00315CF2"/>
    <w:rsid w:val="0037639A"/>
    <w:rsid w:val="003B25E2"/>
    <w:rsid w:val="004460D1"/>
    <w:rsid w:val="004B3CBF"/>
    <w:rsid w:val="00501F28"/>
    <w:rsid w:val="005115F5"/>
    <w:rsid w:val="00586B30"/>
    <w:rsid w:val="005A22B0"/>
    <w:rsid w:val="005C17C4"/>
    <w:rsid w:val="00601C31"/>
    <w:rsid w:val="006203EA"/>
    <w:rsid w:val="00734B0B"/>
    <w:rsid w:val="007570EB"/>
    <w:rsid w:val="00761892"/>
    <w:rsid w:val="0076596C"/>
    <w:rsid w:val="00793182"/>
    <w:rsid w:val="007A2979"/>
    <w:rsid w:val="00842115"/>
    <w:rsid w:val="008558C7"/>
    <w:rsid w:val="00877DE0"/>
    <w:rsid w:val="00886315"/>
    <w:rsid w:val="008A44EB"/>
    <w:rsid w:val="008A48B6"/>
    <w:rsid w:val="009714B6"/>
    <w:rsid w:val="0097203D"/>
    <w:rsid w:val="00991123"/>
    <w:rsid w:val="009E00BA"/>
    <w:rsid w:val="009F1945"/>
    <w:rsid w:val="00A26ED6"/>
    <w:rsid w:val="00A70A4B"/>
    <w:rsid w:val="00BC6920"/>
    <w:rsid w:val="00BF3E5F"/>
    <w:rsid w:val="00C01BF6"/>
    <w:rsid w:val="00C14F13"/>
    <w:rsid w:val="00C21A6F"/>
    <w:rsid w:val="00C64B77"/>
    <w:rsid w:val="00C959DB"/>
    <w:rsid w:val="00CA1DC0"/>
    <w:rsid w:val="00CD71E4"/>
    <w:rsid w:val="00D2767E"/>
    <w:rsid w:val="00D83316"/>
    <w:rsid w:val="00DA469A"/>
    <w:rsid w:val="00DB5037"/>
    <w:rsid w:val="00E3073F"/>
    <w:rsid w:val="00E33D12"/>
    <w:rsid w:val="00E37EF0"/>
    <w:rsid w:val="00EA5FAD"/>
    <w:rsid w:val="00EF24FE"/>
    <w:rsid w:val="00F0578B"/>
    <w:rsid w:val="00F12AC4"/>
    <w:rsid w:val="00F14448"/>
    <w:rsid w:val="00F74C93"/>
    <w:rsid w:val="00FA4DD6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9E88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CA91-A1A0-442E-84D9-255AAB95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8</cp:revision>
  <cp:lastPrinted>2021-01-19T15:02:00Z</cp:lastPrinted>
  <dcterms:created xsi:type="dcterms:W3CDTF">2021-01-19T12:44:00Z</dcterms:created>
  <dcterms:modified xsi:type="dcterms:W3CDTF">2021-01-25T12:27:00Z</dcterms:modified>
</cp:coreProperties>
</file>