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A50084" w:rsidRDefault="00601C31" w:rsidP="00301ACA">
      <w:pPr>
        <w:spacing w:after="240"/>
        <w:ind w:firstLine="708"/>
        <w:jc w:val="center"/>
        <w:rPr>
          <w:rFonts w:ascii="Arial" w:hAnsi="Arial" w:cs="Arial"/>
          <w:b/>
          <w:color w:val="000000"/>
          <w:sz w:val="28"/>
        </w:rPr>
      </w:pPr>
      <w:r w:rsidRPr="00A50084">
        <w:rPr>
          <w:rFonts w:ascii="Arial" w:hAnsi="Arial" w:cs="Arial"/>
          <w:b/>
          <w:color w:val="000000"/>
          <w:sz w:val="28"/>
        </w:rPr>
        <w:t xml:space="preserve">Indicação </w:t>
      </w:r>
      <w:r w:rsidR="00EF24FE" w:rsidRPr="00A50084">
        <w:rPr>
          <w:rFonts w:ascii="Arial" w:hAnsi="Arial" w:cs="Arial"/>
          <w:b/>
          <w:color w:val="000000"/>
          <w:sz w:val="28"/>
        </w:rPr>
        <w:t>n. º</w:t>
      </w:r>
      <w:r w:rsidRPr="00A50084">
        <w:rPr>
          <w:rFonts w:ascii="Arial" w:hAnsi="Arial" w:cs="Arial"/>
          <w:b/>
          <w:color w:val="000000"/>
          <w:sz w:val="28"/>
        </w:rPr>
        <w:t xml:space="preserve"> </w:t>
      </w:r>
      <w:r w:rsidR="00C01BF6" w:rsidRPr="00A50084">
        <w:rPr>
          <w:rFonts w:ascii="Arial" w:hAnsi="Arial" w:cs="Arial"/>
          <w:b/>
          <w:color w:val="000000"/>
          <w:sz w:val="28"/>
        </w:rPr>
        <w:t>0</w:t>
      </w:r>
      <w:r w:rsidR="00065B05">
        <w:rPr>
          <w:rFonts w:ascii="Arial" w:hAnsi="Arial" w:cs="Arial"/>
          <w:b/>
          <w:color w:val="000000"/>
          <w:sz w:val="28"/>
        </w:rPr>
        <w:t>9</w:t>
      </w:r>
      <w:r w:rsidR="00D31EF6">
        <w:rPr>
          <w:rFonts w:ascii="Arial" w:hAnsi="Arial" w:cs="Arial"/>
          <w:b/>
          <w:color w:val="000000"/>
          <w:sz w:val="28"/>
        </w:rPr>
        <w:t>7</w:t>
      </w:r>
      <w:r w:rsidRPr="00A50084">
        <w:rPr>
          <w:rFonts w:ascii="Arial" w:hAnsi="Arial" w:cs="Arial"/>
          <w:b/>
          <w:color w:val="000000"/>
          <w:sz w:val="28"/>
        </w:rPr>
        <w:t>/20</w:t>
      </w:r>
      <w:r w:rsidR="00FF47AC" w:rsidRPr="00A50084">
        <w:rPr>
          <w:rFonts w:ascii="Arial" w:hAnsi="Arial" w:cs="Arial"/>
          <w:b/>
          <w:color w:val="000000"/>
          <w:sz w:val="28"/>
        </w:rPr>
        <w:t>2</w:t>
      </w:r>
      <w:r w:rsidR="005115F5" w:rsidRPr="00A50084">
        <w:rPr>
          <w:rFonts w:ascii="Arial" w:hAnsi="Arial" w:cs="Arial"/>
          <w:b/>
          <w:color w:val="000000"/>
          <w:sz w:val="28"/>
        </w:rPr>
        <w:t>1</w:t>
      </w:r>
    </w:p>
    <w:p w:rsidR="00E72D35" w:rsidRPr="00A50084" w:rsidRDefault="00E72D35" w:rsidP="005D4982">
      <w:pPr>
        <w:jc w:val="both"/>
        <w:rPr>
          <w:rFonts w:ascii="Arial" w:hAnsi="Arial" w:cs="Arial"/>
          <w:b/>
          <w:color w:val="000000"/>
          <w:sz w:val="24"/>
        </w:rPr>
      </w:pPr>
      <w:r w:rsidRPr="00A50084">
        <w:rPr>
          <w:rFonts w:ascii="Arial" w:hAnsi="Arial" w:cs="Arial"/>
          <w:b/>
          <w:color w:val="000000"/>
          <w:sz w:val="24"/>
        </w:rPr>
        <w:t xml:space="preserve">Sr. presidente, </w:t>
      </w:r>
    </w:p>
    <w:p w:rsidR="005D4982" w:rsidRPr="00A50084" w:rsidRDefault="005D4982" w:rsidP="005D4982">
      <w:pPr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A50084">
        <w:rPr>
          <w:rFonts w:ascii="Arial" w:hAnsi="Arial" w:cs="Arial"/>
          <w:b/>
          <w:color w:val="000000"/>
          <w:sz w:val="24"/>
        </w:rPr>
        <w:t>Sr.(</w:t>
      </w:r>
      <w:proofErr w:type="gramEnd"/>
      <w:r w:rsidRPr="00A50084">
        <w:rPr>
          <w:rFonts w:ascii="Arial" w:hAnsi="Arial" w:cs="Arial"/>
          <w:b/>
          <w:color w:val="000000"/>
          <w:sz w:val="24"/>
        </w:rPr>
        <w:t xml:space="preserve">es/as) Edis </w:t>
      </w:r>
    </w:p>
    <w:p w:rsidR="00E72D35" w:rsidRPr="00A50084" w:rsidRDefault="00E72D35" w:rsidP="00BC6920">
      <w:pPr>
        <w:jc w:val="both"/>
        <w:rPr>
          <w:rFonts w:ascii="Arial" w:hAnsi="Arial" w:cs="Arial"/>
          <w:b/>
          <w:color w:val="000000"/>
          <w:sz w:val="24"/>
        </w:rPr>
      </w:pPr>
    </w:p>
    <w:p w:rsidR="00D72471" w:rsidRPr="00A50084" w:rsidRDefault="006E3181" w:rsidP="00BC6920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I</w:t>
      </w:r>
      <w:r w:rsidR="003B25E2" w:rsidRPr="00A50084">
        <w:rPr>
          <w:rFonts w:ascii="Arial" w:hAnsi="Arial" w:cs="Arial"/>
          <w:b/>
          <w:color w:val="000000"/>
          <w:sz w:val="24"/>
        </w:rPr>
        <w:t>ndico</w:t>
      </w:r>
      <w:r w:rsidR="003B25E2" w:rsidRPr="00A50084">
        <w:rPr>
          <w:rFonts w:ascii="Arial" w:hAnsi="Arial" w:cs="Arial"/>
          <w:color w:val="000000"/>
          <w:sz w:val="24"/>
        </w:rPr>
        <w:t xml:space="preserve"> a Sra. Prefeita, ouvido o Plenário, </w:t>
      </w:r>
      <w:r w:rsidR="00153560" w:rsidRPr="00A50084">
        <w:rPr>
          <w:rFonts w:ascii="Arial" w:hAnsi="Arial" w:cs="Arial"/>
          <w:color w:val="000000"/>
          <w:sz w:val="24"/>
        </w:rPr>
        <w:t>a</w:t>
      </w:r>
      <w:r w:rsidR="00E239A5" w:rsidRPr="00A50084">
        <w:rPr>
          <w:rFonts w:ascii="Arial" w:hAnsi="Arial" w:cs="Arial"/>
          <w:color w:val="000000"/>
          <w:sz w:val="24"/>
        </w:rPr>
        <w:t xml:space="preserve"> construção </w:t>
      </w:r>
      <w:r w:rsidR="00D31EF6">
        <w:rPr>
          <w:rFonts w:ascii="Arial" w:hAnsi="Arial" w:cs="Arial"/>
          <w:color w:val="000000"/>
          <w:sz w:val="24"/>
        </w:rPr>
        <w:t>de uma passagem seca, no trajeto</w:t>
      </w:r>
      <w:r w:rsidR="00132155">
        <w:rPr>
          <w:rFonts w:ascii="Arial" w:hAnsi="Arial" w:cs="Arial"/>
          <w:color w:val="000000"/>
          <w:sz w:val="24"/>
        </w:rPr>
        <w:t xml:space="preserve">: Palmares a Faz. Baixão, nos pontos de cruzamento da Lagoa Vermelha.  </w:t>
      </w:r>
      <w:r w:rsidR="00D31EF6">
        <w:rPr>
          <w:rFonts w:ascii="Arial" w:hAnsi="Arial" w:cs="Arial"/>
          <w:color w:val="000000"/>
          <w:sz w:val="24"/>
        </w:rPr>
        <w:t xml:space="preserve"> </w:t>
      </w:r>
      <w:r w:rsidR="00E239A5" w:rsidRPr="00A50084">
        <w:rPr>
          <w:rFonts w:ascii="Arial" w:hAnsi="Arial" w:cs="Arial"/>
          <w:color w:val="000000"/>
          <w:sz w:val="24"/>
        </w:rPr>
        <w:t xml:space="preserve"> </w:t>
      </w:r>
    </w:p>
    <w:p w:rsidR="00BC6920" w:rsidRPr="00A50084" w:rsidRDefault="00BC6920" w:rsidP="00E37EF0">
      <w:pPr>
        <w:spacing w:after="240"/>
        <w:jc w:val="both"/>
        <w:rPr>
          <w:rFonts w:ascii="Arial" w:hAnsi="Arial" w:cs="Arial"/>
          <w:color w:val="000000"/>
          <w:sz w:val="24"/>
        </w:rPr>
      </w:pPr>
    </w:p>
    <w:p w:rsidR="00601C31" w:rsidRPr="00A50084" w:rsidRDefault="00BC6920" w:rsidP="00E3073F">
      <w:pPr>
        <w:rPr>
          <w:rFonts w:ascii="Arial" w:hAnsi="Arial" w:cs="Arial"/>
          <w:b/>
          <w:bCs/>
          <w:color w:val="000000"/>
          <w:sz w:val="24"/>
        </w:rPr>
      </w:pPr>
      <w:r w:rsidRPr="00A50084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601C31" w:rsidRPr="00A50084" w:rsidRDefault="00601C31" w:rsidP="00601C31">
      <w:pPr>
        <w:ind w:firstLine="708"/>
        <w:rPr>
          <w:rFonts w:ascii="Arial" w:hAnsi="Arial" w:cs="Arial"/>
          <w:b/>
          <w:bCs/>
          <w:color w:val="000000"/>
          <w:sz w:val="24"/>
        </w:rPr>
      </w:pPr>
    </w:p>
    <w:p w:rsidR="00D31EF6" w:rsidRDefault="00D31EF6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Corriqueiramente, em épocas de chuvas, moradores e transeuntes da Faz. Baixão, Palmares e redondezas, enfrentam sérias dificuldades no tráfego daquela vicinal, principalmente nesse</w:t>
      </w:r>
      <w:r w:rsidR="0013215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ponto</w:t>
      </w:r>
      <w:r w:rsidR="0013215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C4B32">
        <w:rPr>
          <w:rFonts w:ascii="Arial" w:hAnsi="Arial" w:cs="Arial"/>
        </w:rPr>
        <w:t xml:space="preserve">de cruzamento com </w:t>
      </w:r>
      <w:r>
        <w:rPr>
          <w:rFonts w:ascii="Arial" w:hAnsi="Arial" w:cs="Arial"/>
        </w:rPr>
        <w:t xml:space="preserve">a Lagoa Vermelha, por vezes, intransponível. </w:t>
      </w:r>
    </w:p>
    <w:p w:rsidR="001C4B32" w:rsidRDefault="001C4B32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fim de solucionar definitivamente o problema, a baixo custo, justifica-se a construção de </w:t>
      </w:r>
      <w:r w:rsidR="00132155">
        <w:rPr>
          <w:rFonts w:ascii="Arial" w:hAnsi="Arial" w:cs="Arial"/>
        </w:rPr>
        <w:t xml:space="preserve">duas </w:t>
      </w:r>
      <w:r>
        <w:rPr>
          <w:rFonts w:ascii="Arial" w:hAnsi="Arial" w:cs="Arial"/>
        </w:rPr>
        <w:t>passage</w:t>
      </w:r>
      <w:r w:rsidR="00132155">
        <w:rPr>
          <w:rFonts w:ascii="Arial" w:hAnsi="Arial" w:cs="Arial"/>
        </w:rPr>
        <w:t>ns</w:t>
      </w:r>
      <w:r>
        <w:rPr>
          <w:rFonts w:ascii="Arial" w:hAnsi="Arial" w:cs="Arial"/>
        </w:rPr>
        <w:t xml:space="preserve"> seca, com sistema de drenagem/escoamento pluvial, proporcionado conforto e segurança aos usuários daquela estrad</w:t>
      </w:r>
      <w:bookmarkStart w:id="0" w:name="_GoBack"/>
      <w:bookmarkEnd w:id="0"/>
      <w:r>
        <w:rPr>
          <w:rFonts w:ascii="Arial" w:hAnsi="Arial" w:cs="Arial"/>
        </w:rPr>
        <w:t xml:space="preserve">a. </w:t>
      </w:r>
    </w:p>
    <w:p w:rsidR="001C4B32" w:rsidRDefault="001C4B32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À vista disso, ora submete-se esta indicação para apreciação e votação do plenário. Igualmente, anseia-se por ciência e providencia do Poder Executivo. </w:t>
      </w:r>
    </w:p>
    <w:p w:rsidR="006E3181" w:rsidRDefault="003C2773" w:rsidP="001C4B32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Oportunamente</w:t>
      </w:r>
      <w:r w:rsidR="00E72D35" w:rsidRPr="00A50084">
        <w:rPr>
          <w:rFonts w:ascii="Arial" w:hAnsi="Arial" w:cs="Arial"/>
          <w:color w:val="000000" w:themeColor="text1"/>
          <w:szCs w:val="20"/>
        </w:rPr>
        <w:t xml:space="preserve">, reitero votos de estima e consideração. </w:t>
      </w:r>
    </w:p>
    <w:p w:rsidR="00601C31" w:rsidRPr="00A50084" w:rsidRDefault="001F2AAC" w:rsidP="003C2773">
      <w:pPr>
        <w:spacing w:after="120" w:line="360" w:lineRule="auto"/>
        <w:ind w:left="707" w:firstLine="709"/>
        <w:jc w:val="both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 xml:space="preserve">Respeitosamente, </w:t>
      </w:r>
    </w:p>
    <w:p w:rsidR="00601C31" w:rsidRPr="00A50084" w:rsidRDefault="00601C31" w:rsidP="00601C31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>_________________________________________</w:t>
      </w:r>
    </w:p>
    <w:p w:rsidR="00601C31" w:rsidRPr="00A50084" w:rsidRDefault="006203EA" w:rsidP="00601C31">
      <w:pPr>
        <w:jc w:val="center"/>
        <w:rPr>
          <w:rFonts w:ascii="Arial" w:hAnsi="Arial" w:cs="Arial"/>
          <w:b/>
          <w:sz w:val="24"/>
        </w:rPr>
      </w:pPr>
      <w:r w:rsidRPr="00A50084">
        <w:rPr>
          <w:rFonts w:ascii="Arial" w:hAnsi="Arial" w:cs="Arial"/>
          <w:b/>
          <w:sz w:val="24"/>
        </w:rPr>
        <w:t xml:space="preserve">Maria </w:t>
      </w:r>
      <w:proofErr w:type="spellStart"/>
      <w:r w:rsidRPr="00A50084">
        <w:rPr>
          <w:rFonts w:ascii="Arial" w:hAnsi="Arial" w:cs="Arial"/>
          <w:b/>
          <w:sz w:val="24"/>
        </w:rPr>
        <w:t>Veralucia</w:t>
      </w:r>
      <w:proofErr w:type="spellEnd"/>
      <w:r w:rsidRPr="00A50084">
        <w:rPr>
          <w:rFonts w:ascii="Arial" w:hAnsi="Arial" w:cs="Arial"/>
          <w:b/>
          <w:sz w:val="24"/>
        </w:rPr>
        <w:t xml:space="preserve"> Gama Moraes </w:t>
      </w:r>
    </w:p>
    <w:p w:rsidR="00E970F6" w:rsidRPr="00A50084" w:rsidRDefault="00601C31" w:rsidP="00F0578B">
      <w:pPr>
        <w:jc w:val="center"/>
        <w:rPr>
          <w:rFonts w:ascii="Arial" w:hAnsi="Arial" w:cs="Arial"/>
          <w:sz w:val="24"/>
        </w:rPr>
      </w:pPr>
      <w:r w:rsidRPr="00A50084">
        <w:rPr>
          <w:rFonts w:ascii="Arial" w:hAnsi="Arial" w:cs="Arial"/>
          <w:sz w:val="24"/>
        </w:rPr>
        <w:t>Vereador</w:t>
      </w:r>
      <w:r w:rsidR="00950315">
        <w:rPr>
          <w:rFonts w:ascii="Arial" w:hAnsi="Arial" w:cs="Arial"/>
          <w:sz w:val="24"/>
        </w:rPr>
        <w:t>a-PT</w:t>
      </w:r>
      <w:r w:rsidR="00E33D12" w:rsidRPr="00A50084">
        <w:rPr>
          <w:rFonts w:ascii="Arial" w:hAnsi="Arial" w:cs="Arial"/>
          <w:sz w:val="24"/>
        </w:rPr>
        <w:t xml:space="preserve"> </w:t>
      </w:r>
    </w:p>
    <w:sectPr w:rsidR="00E970F6" w:rsidRPr="00A50084" w:rsidSect="001966FF">
      <w:headerReference w:type="default" r:id="rId7"/>
      <w:footerReference w:type="default" r:id="rId8"/>
      <w:pgSz w:w="11906" w:h="16838"/>
      <w:pgMar w:top="1701" w:right="1134" w:bottom="1134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CA" w:rsidRDefault="00055DCA">
      <w:r>
        <w:separator/>
      </w:r>
    </w:p>
  </w:endnote>
  <w:endnote w:type="continuationSeparator" w:id="0">
    <w:p w:rsidR="00055DCA" w:rsidRDefault="0005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9F1945">
    <w:pPr>
      <w:pStyle w:val="Rodap"/>
      <w:jc w:val="center"/>
      <w:rPr>
        <w:rFonts w:ascii="Arial" w:hAnsi="Arial" w:cs="Arial"/>
        <w:b/>
        <w:sz w:val="24"/>
      </w:rPr>
    </w:pPr>
    <w:r w:rsidRPr="00CA1DC0">
      <w:rPr>
        <w:rFonts w:ascii="Arial" w:hAnsi="Arial" w:cs="Arial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CA" w:rsidRDefault="00055DCA">
      <w:r>
        <w:separator/>
      </w:r>
    </w:p>
  </w:footnote>
  <w:footnote w:type="continuationSeparator" w:id="0">
    <w:p w:rsidR="00055DCA" w:rsidRDefault="0005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DC0">
      <w:rPr>
        <w:rFonts w:ascii="Arial" w:hAnsi="Arial" w:cs="Arial"/>
        <w:b/>
        <w:spacing w:val="30"/>
        <w:sz w:val="24"/>
      </w:rPr>
      <w:t>ESTADO DA BAHIA</w:t>
    </w: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b/>
        <w:spacing w:val="30"/>
        <w:sz w:val="24"/>
      </w:rPr>
      <w:t>PODER LEGISLATIVO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CÂMARA MUNICIPAL DE BANZAÊ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CA1DC0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  <w:r w:rsidRPr="00CA1DC0">
      <w:rPr>
        <w:rFonts w:ascii="Arial" w:hAnsi="Arial" w:cs="Arial"/>
        <w:sz w:val="24"/>
        <w:szCs w:val="24"/>
      </w:rPr>
      <w:t>CNPJ.: 16.298.671/0001-10</w:t>
    </w:r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519AC"/>
    <w:rsid w:val="00055DCA"/>
    <w:rsid w:val="00065B05"/>
    <w:rsid w:val="000D0D85"/>
    <w:rsid w:val="00126521"/>
    <w:rsid w:val="00132155"/>
    <w:rsid w:val="00135FF8"/>
    <w:rsid w:val="00153560"/>
    <w:rsid w:val="001630EF"/>
    <w:rsid w:val="0018721B"/>
    <w:rsid w:val="001966FF"/>
    <w:rsid w:val="001B01B1"/>
    <w:rsid w:val="001C4B32"/>
    <w:rsid w:val="001E12A0"/>
    <w:rsid w:val="001F2AAC"/>
    <w:rsid w:val="001F6295"/>
    <w:rsid w:val="00292B87"/>
    <w:rsid w:val="002C631E"/>
    <w:rsid w:val="002D2DA9"/>
    <w:rsid w:val="00301ACA"/>
    <w:rsid w:val="003100D7"/>
    <w:rsid w:val="00315CF2"/>
    <w:rsid w:val="0037639A"/>
    <w:rsid w:val="003B25E2"/>
    <w:rsid w:val="003C2773"/>
    <w:rsid w:val="003E73D5"/>
    <w:rsid w:val="004460D1"/>
    <w:rsid w:val="004B3CBF"/>
    <w:rsid w:val="004E393B"/>
    <w:rsid w:val="00501F28"/>
    <w:rsid w:val="005053F6"/>
    <w:rsid w:val="005115F5"/>
    <w:rsid w:val="00560A6F"/>
    <w:rsid w:val="00586B30"/>
    <w:rsid w:val="005A22B0"/>
    <w:rsid w:val="005C17C4"/>
    <w:rsid w:val="005C478C"/>
    <w:rsid w:val="005C701A"/>
    <w:rsid w:val="005D4982"/>
    <w:rsid w:val="00601C31"/>
    <w:rsid w:val="0061228B"/>
    <w:rsid w:val="00613ED8"/>
    <w:rsid w:val="006203EA"/>
    <w:rsid w:val="006403D4"/>
    <w:rsid w:val="006E3181"/>
    <w:rsid w:val="00734B0B"/>
    <w:rsid w:val="007570EB"/>
    <w:rsid w:val="007612DF"/>
    <w:rsid w:val="00761892"/>
    <w:rsid w:val="0076596C"/>
    <w:rsid w:val="00793182"/>
    <w:rsid w:val="007A2979"/>
    <w:rsid w:val="007C368F"/>
    <w:rsid w:val="007F248C"/>
    <w:rsid w:val="00842115"/>
    <w:rsid w:val="00877DE0"/>
    <w:rsid w:val="00886315"/>
    <w:rsid w:val="00893274"/>
    <w:rsid w:val="008A44EB"/>
    <w:rsid w:val="00950315"/>
    <w:rsid w:val="009714B6"/>
    <w:rsid w:val="0097203D"/>
    <w:rsid w:val="00991123"/>
    <w:rsid w:val="009E00BA"/>
    <w:rsid w:val="009F1945"/>
    <w:rsid w:val="00A26ED6"/>
    <w:rsid w:val="00A50084"/>
    <w:rsid w:val="00A70A4B"/>
    <w:rsid w:val="00B14837"/>
    <w:rsid w:val="00B71EB4"/>
    <w:rsid w:val="00BA35E7"/>
    <w:rsid w:val="00BC6920"/>
    <w:rsid w:val="00BF2AFF"/>
    <w:rsid w:val="00C01BF6"/>
    <w:rsid w:val="00C14F13"/>
    <w:rsid w:val="00C21A6F"/>
    <w:rsid w:val="00C959DB"/>
    <w:rsid w:val="00CA1DC0"/>
    <w:rsid w:val="00CA30FB"/>
    <w:rsid w:val="00CD71E4"/>
    <w:rsid w:val="00D23780"/>
    <w:rsid w:val="00D2767E"/>
    <w:rsid w:val="00D31EF6"/>
    <w:rsid w:val="00D43FE0"/>
    <w:rsid w:val="00D72471"/>
    <w:rsid w:val="00D83316"/>
    <w:rsid w:val="00DA469A"/>
    <w:rsid w:val="00DB5037"/>
    <w:rsid w:val="00E239A5"/>
    <w:rsid w:val="00E3073F"/>
    <w:rsid w:val="00E33D12"/>
    <w:rsid w:val="00E37EF0"/>
    <w:rsid w:val="00E72D35"/>
    <w:rsid w:val="00EF24FE"/>
    <w:rsid w:val="00F0578B"/>
    <w:rsid w:val="00F12AC4"/>
    <w:rsid w:val="00F14448"/>
    <w:rsid w:val="00F2712C"/>
    <w:rsid w:val="00F74C93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8AF05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239A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278A-CCEC-4C38-8946-D7A7D6E1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4</cp:revision>
  <cp:lastPrinted>2021-06-04T14:32:00Z</cp:lastPrinted>
  <dcterms:created xsi:type="dcterms:W3CDTF">2021-06-02T13:24:00Z</dcterms:created>
  <dcterms:modified xsi:type="dcterms:W3CDTF">2021-06-04T14:32:00Z</dcterms:modified>
</cp:coreProperties>
</file>