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31" w:rsidRPr="00ED3579" w:rsidRDefault="00601C31" w:rsidP="00ED3579">
      <w:pPr>
        <w:spacing w:after="120"/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 w:rsidRPr="00ED3579">
        <w:rPr>
          <w:rFonts w:ascii="Times New Roman" w:hAnsi="Times New Roman"/>
          <w:b/>
          <w:color w:val="000000"/>
          <w:sz w:val="24"/>
        </w:rPr>
        <w:t xml:space="preserve">Indicação </w:t>
      </w:r>
      <w:r w:rsidR="00EF24FE" w:rsidRPr="00ED3579">
        <w:rPr>
          <w:rFonts w:ascii="Times New Roman" w:hAnsi="Times New Roman"/>
          <w:b/>
          <w:color w:val="000000"/>
          <w:sz w:val="24"/>
        </w:rPr>
        <w:t>n. º</w:t>
      </w:r>
      <w:r w:rsidRPr="00ED3579">
        <w:rPr>
          <w:rFonts w:ascii="Times New Roman" w:hAnsi="Times New Roman"/>
          <w:b/>
          <w:color w:val="000000"/>
          <w:sz w:val="24"/>
        </w:rPr>
        <w:t xml:space="preserve"> </w:t>
      </w:r>
      <w:r w:rsidR="00C01BF6" w:rsidRPr="00ED3579">
        <w:rPr>
          <w:rFonts w:ascii="Times New Roman" w:hAnsi="Times New Roman"/>
          <w:b/>
          <w:color w:val="000000"/>
          <w:sz w:val="24"/>
        </w:rPr>
        <w:t>0</w:t>
      </w:r>
      <w:r w:rsidR="00ED3579" w:rsidRPr="00ED3579">
        <w:rPr>
          <w:rFonts w:ascii="Times New Roman" w:hAnsi="Times New Roman"/>
          <w:b/>
          <w:color w:val="000000"/>
          <w:sz w:val="24"/>
        </w:rPr>
        <w:t>47</w:t>
      </w:r>
      <w:r w:rsidRPr="00ED3579">
        <w:rPr>
          <w:rFonts w:ascii="Times New Roman" w:hAnsi="Times New Roman"/>
          <w:b/>
          <w:color w:val="000000"/>
          <w:sz w:val="24"/>
        </w:rPr>
        <w:t>/20</w:t>
      </w:r>
      <w:r w:rsidR="00FF47AC" w:rsidRPr="00ED3579">
        <w:rPr>
          <w:rFonts w:ascii="Times New Roman" w:hAnsi="Times New Roman"/>
          <w:b/>
          <w:color w:val="000000"/>
          <w:sz w:val="24"/>
        </w:rPr>
        <w:t>2</w:t>
      </w:r>
      <w:r w:rsidR="00ED3579" w:rsidRPr="00ED3579">
        <w:rPr>
          <w:rFonts w:ascii="Times New Roman" w:hAnsi="Times New Roman"/>
          <w:b/>
          <w:color w:val="000000"/>
          <w:sz w:val="24"/>
        </w:rPr>
        <w:t>2</w:t>
      </w:r>
    </w:p>
    <w:p w:rsidR="00601C31" w:rsidRPr="00ED3579" w:rsidRDefault="00506E23" w:rsidP="002501ED">
      <w:pPr>
        <w:spacing w:after="12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b/>
          <w:color w:val="000000"/>
          <w:sz w:val="24"/>
        </w:rPr>
        <w:t xml:space="preserve">Sr. presidente, </w:t>
      </w:r>
    </w:p>
    <w:p w:rsidR="00601C31" w:rsidRPr="00ED3579" w:rsidRDefault="003B25E2" w:rsidP="00ED3579">
      <w:pPr>
        <w:spacing w:after="12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b/>
          <w:color w:val="000000"/>
          <w:sz w:val="24"/>
        </w:rPr>
        <w:t>Indic</w:t>
      </w:r>
      <w:r w:rsidR="00C46564">
        <w:rPr>
          <w:rFonts w:ascii="Times New Roman" w:hAnsi="Times New Roman"/>
          <w:b/>
          <w:color w:val="000000"/>
          <w:sz w:val="24"/>
        </w:rPr>
        <w:t xml:space="preserve">amos </w:t>
      </w:r>
      <w:bookmarkStart w:id="0" w:name="_GoBack"/>
      <w:bookmarkEnd w:id="0"/>
      <w:r w:rsidR="00C86169" w:rsidRPr="00ED3579">
        <w:rPr>
          <w:rFonts w:ascii="Times New Roman" w:hAnsi="Times New Roman"/>
          <w:color w:val="000000"/>
          <w:sz w:val="24"/>
        </w:rPr>
        <w:t xml:space="preserve">regimentalmente a </w:t>
      </w:r>
      <w:r w:rsidRPr="00ED3579">
        <w:rPr>
          <w:rFonts w:ascii="Times New Roman" w:hAnsi="Times New Roman"/>
          <w:color w:val="000000"/>
          <w:sz w:val="24"/>
        </w:rPr>
        <w:t xml:space="preserve">Sra. Prefeita, ouvido o Plenário, </w:t>
      </w:r>
      <w:r w:rsidR="00506E23" w:rsidRPr="00ED3579">
        <w:rPr>
          <w:rFonts w:ascii="Times New Roman" w:hAnsi="Times New Roman"/>
          <w:color w:val="000000"/>
          <w:sz w:val="24"/>
        </w:rPr>
        <w:t>através do departamento de obras, a construção</w:t>
      </w:r>
      <w:r w:rsidR="00C86169" w:rsidRPr="00ED3579">
        <w:rPr>
          <w:rFonts w:ascii="Times New Roman" w:hAnsi="Times New Roman"/>
          <w:color w:val="000000"/>
          <w:sz w:val="24"/>
        </w:rPr>
        <w:t xml:space="preserve">/reforma da </w:t>
      </w:r>
      <w:r w:rsidR="00ED3579" w:rsidRPr="00ED3579">
        <w:rPr>
          <w:rFonts w:ascii="Times New Roman" w:hAnsi="Times New Roman"/>
          <w:color w:val="000000"/>
          <w:sz w:val="24"/>
        </w:rPr>
        <w:t xml:space="preserve">total </w:t>
      </w:r>
      <w:r w:rsidR="00C86169" w:rsidRPr="00ED3579">
        <w:rPr>
          <w:rFonts w:ascii="Times New Roman" w:hAnsi="Times New Roman"/>
          <w:color w:val="000000"/>
          <w:sz w:val="24"/>
        </w:rPr>
        <w:t xml:space="preserve">praça de laser do Novo Horizonte – nesta. </w:t>
      </w:r>
    </w:p>
    <w:p w:rsidR="00601C31" w:rsidRPr="00ED3579" w:rsidRDefault="00C86169" w:rsidP="00ED3579">
      <w:pPr>
        <w:spacing w:before="240" w:after="120"/>
        <w:rPr>
          <w:rFonts w:ascii="Times New Roman" w:hAnsi="Times New Roman"/>
          <w:b/>
          <w:bCs/>
          <w:color w:val="000000"/>
          <w:sz w:val="24"/>
        </w:rPr>
      </w:pPr>
      <w:r w:rsidRPr="00ED3579">
        <w:rPr>
          <w:rFonts w:ascii="Times New Roman" w:hAnsi="Times New Roman"/>
          <w:b/>
          <w:bCs/>
          <w:color w:val="000000"/>
          <w:sz w:val="24"/>
        </w:rPr>
        <w:t>JUSTIFICATIVA</w:t>
      </w:r>
      <w:r w:rsidR="007C1FE0" w:rsidRPr="00ED3579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ED3579" w:rsidRPr="00ED3579" w:rsidRDefault="00ED3579" w:rsidP="00ED3579">
      <w:pPr>
        <w:spacing w:after="120"/>
        <w:ind w:firstLine="1418"/>
        <w:jc w:val="both"/>
        <w:rPr>
          <w:rFonts w:ascii="Times New Roman" w:hAnsi="Times New Roman"/>
          <w:bCs/>
          <w:color w:val="000000"/>
          <w:sz w:val="24"/>
        </w:rPr>
      </w:pPr>
      <w:r w:rsidRPr="00ED3579">
        <w:rPr>
          <w:rFonts w:ascii="Times New Roman" w:hAnsi="Times New Roman"/>
          <w:bCs/>
          <w:color w:val="000000"/>
          <w:sz w:val="24"/>
        </w:rPr>
        <w:t>Considera-se o lazer como uma necessidade básica e vital para a saúde humana, além de ser direito, individual ou coletivo. Cabendo o poder público garantir esse direito, essencialmente, através de espaços públicos que possibilitem a socialização e integração da Comunidade, seja para lazer ou prática de atividades físicas.</w:t>
      </w:r>
    </w:p>
    <w:p w:rsidR="00ED3579" w:rsidRDefault="00ED3579" w:rsidP="00ED3579">
      <w:pPr>
        <w:spacing w:after="120"/>
        <w:ind w:firstLine="1418"/>
        <w:jc w:val="both"/>
        <w:rPr>
          <w:rFonts w:ascii="Times New Roman" w:hAnsi="Times New Roman"/>
          <w:bCs/>
          <w:color w:val="000000"/>
          <w:sz w:val="24"/>
        </w:rPr>
      </w:pPr>
      <w:r w:rsidRPr="00ED3579">
        <w:rPr>
          <w:rFonts w:ascii="Times New Roman" w:hAnsi="Times New Roman"/>
          <w:bCs/>
          <w:color w:val="000000"/>
          <w:sz w:val="24"/>
        </w:rPr>
        <w:t xml:space="preserve">Dessa forma, é possível afirmar que as Praças Públicas podem ser consideradas como patrimônio cultural, </w:t>
      </w:r>
      <w:r>
        <w:rPr>
          <w:rFonts w:ascii="Times New Roman" w:hAnsi="Times New Roman"/>
          <w:bCs/>
          <w:color w:val="000000"/>
          <w:sz w:val="24"/>
        </w:rPr>
        <w:t xml:space="preserve">além de </w:t>
      </w:r>
      <w:r w:rsidR="008F4541">
        <w:rPr>
          <w:rFonts w:ascii="Times New Roman" w:hAnsi="Times New Roman"/>
          <w:bCs/>
          <w:color w:val="000000"/>
          <w:sz w:val="24"/>
        </w:rPr>
        <w:t xml:space="preserve">apresentar </w:t>
      </w:r>
      <w:r w:rsidRPr="00ED3579">
        <w:rPr>
          <w:rFonts w:ascii="Times New Roman" w:hAnsi="Times New Roman"/>
          <w:bCs/>
          <w:color w:val="000000"/>
          <w:sz w:val="24"/>
        </w:rPr>
        <w:t>ótima relação de custo-benefício</w:t>
      </w:r>
      <w:r w:rsidR="008F4541">
        <w:rPr>
          <w:rFonts w:ascii="Times New Roman" w:hAnsi="Times New Roman"/>
          <w:bCs/>
          <w:color w:val="000000"/>
          <w:sz w:val="24"/>
        </w:rPr>
        <w:t xml:space="preserve"> para </w:t>
      </w:r>
      <w:r>
        <w:rPr>
          <w:rFonts w:ascii="Times New Roman" w:hAnsi="Times New Roman"/>
          <w:bCs/>
          <w:color w:val="000000"/>
          <w:sz w:val="24"/>
        </w:rPr>
        <w:t>o ente federado</w:t>
      </w:r>
      <w:r w:rsidRPr="00ED3579">
        <w:rPr>
          <w:rFonts w:ascii="Times New Roman" w:hAnsi="Times New Roman"/>
          <w:bCs/>
          <w:color w:val="000000"/>
          <w:sz w:val="24"/>
        </w:rPr>
        <w:t>.</w:t>
      </w:r>
    </w:p>
    <w:p w:rsidR="00ED3579" w:rsidRPr="00ED3579" w:rsidRDefault="00ED3579" w:rsidP="00ED3579">
      <w:pPr>
        <w:spacing w:after="120"/>
        <w:ind w:firstLine="141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Nesse sentido, visando atender a anseios de moradores daquele Bairro, solicito apoio e aprovação deste Plenário, com igualdade ciência e providência, por parte do Poder Executivo. Pois esta reivindicação representa a vontade coletiva da maioria dos habitantes daquela localidade.</w:t>
      </w:r>
      <w:r w:rsidRPr="00ED3579">
        <w:rPr>
          <w:rFonts w:ascii="Times New Roman" w:hAnsi="Times New Roman"/>
          <w:bCs/>
          <w:color w:val="000000"/>
          <w:sz w:val="24"/>
        </w:rPr>
        <w:t xml:space="preserve"> </w:t>
      </w:r>
    </w:p>
    <w:p w:rsidR="006203EA" w:rsidRPr="00ED3579" w:rsidRDefault="006203EA" w:rsidP="00ED3579">
      <w:pPr>
        <w:spacing w:after="120"/>
        <w:ind w:left="708" w:firstLine="708"/>
        <w:jc w:val="both"/>
        <w:rPr>
          <w:rFonts w:ascii="Times New Roman" w:hAnsi="Times New Roman"/>
          <w:sz w:val="24"/>
        </w:rPr>
      </w:pPr>
      <w:r w:rsidRPr="00ED3579">
        <w:rPr>
          <w:rFonts w:ascii="Times New Roman" w:hAnsi="Times New Roman"/>
          <w:bCs/>
          <w:color w:val="000000"/>
          <w:sz w:val="24"/>
        </w:rPr>
        <w:t xml:space="preserve">Oportunamente renovo votos de estima e consideração. </w:t>
      </w:r>
    </w:p>
    <w:p w:rsidR="00601C31" w:rsidRPr="00ED3579" w:rsidRDefault="00601C31" w:rsidP="00ED3579">
      <w:pPr>
        <w:spacing w:after="120"/>
        <w:ind w:firstLine="1418"/>
        <w:jc w:val="right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color w:val="000000"/>
          <w:sz w:val="24"/>
        </w:rPr>
        <w:t xml:space="preserve">Sala das sessões, </w:t>
      </w:r>
      <w:r w:rsidR="002501ED">
        <w:rPr>
          <w:rFonts w:ascii="Times New Roman" w:hAnsi="Times New Roman"/>
          <w:color w:val="000000"/>
          <w:sz w:val="24"/>
        </w:rPr>
        <w:t>16</w:t>
      </w:r>
      <w:r w:rsidRPr="00ED3579">
        <w:rPr>
          <w:rFonts w:ascii="Times New Roman" w:hAnsi="Times New Roman"/>
          <w:color w:val="000000"/>
          <w:sz w:val="24"/>
        </w:rPr>
        <w:t xml:space="preserve"> de </w:t>
      </w:r>
      <w:r w:rsidR="002501ED">
        <w:rPr>
          <w:rFonts w:ascii="Times New Roman" w:hAnsi="Times New Roman"/>
          <w:color w:val="000000"/>
          <w:sz w:val="24"/>
        </w:rPr>
        <w:t xml:space="preserve">maio </w:t>
      </w:r>
      <w:r w:rsidRPr="00ED3579">
        <w:rPr>
          <w:rFonts w:ascii="Times New Roman" w:hAnsi="Times New Roman"/>
          <w:color w:val="000000"/>
          <w:sz w:val="24"/>
        </w:rPr>
        <w:t>de 20</w:t>
      </w:r>
      <w:r w:rsidR="00E33D12" w:rsidRPr="00ED3579">
        <w:rPr>
          <w:rFonts w:ascii="Times New Roman" w:hAnsi="Times New Roman"/>
          <w:color w:val="000000"/>
          <w:sz w:val="24"/>
        </w:rPr>
        <w:t>2</w:t>
      </w:r>
      <w:r w:rsidR="002501ED">
        <w:rPr>
          <w:rFonts w:ascii="Times New Roman" w:hAnsi="Times New Roman"/>
          <w:color w:val="000000"/>
          <w:sz w:val="24"/>
        </w:rPr>
        <w:t>2</w:t>
      </w:r>
      <w:r w:rsidRPr="00ED3579">
        <w:rPr>
          <w:rFonts w:ascii="Times New Roman" w:hAnsi="Times New Roman"/>
          <w:color w:val="000000"/>
          <w:sz w:val="24"/>
        </w:rPr>
        <w:t>.</w:t>
      </w:r>
    </w:p>
    <w:p w:rsidR="00601C31" w:rsidRPr="00ED3579" w:rsidRDefault="00601C31" w:rsidP="00ED3579">
      <w:pPr>
        <w:spacing w:after="120"/>
        <w:ind w:firstLine="708"/>
        <w:rPr>
          <w:rFonts w:ascii="Times New Roman" w:hAnsi="Times New Roman"/>
          <w:color w:val="000000"/>
          <w:sz w:val="24"/>
        </w:rPr>
      </w:pPr>
    </w:p>
    <w:p w:rsidR="00601C31" w:rsidRPr="00ED3579" w:rsidRDefault="00601C31" w:rsidP="00ED3579">
      <w:pPr>
        <w:spacing w:after="120"/>
        <w:ind w:firstLine="708"/>
        <w:rPr>
          <w:rFonts w:ascii="Times New Roman" w:hAnsi="Times New Roman"/>
          <w:color w:val="000000"/>
          <w:sz w:val="24"/>
        </w:rPr>
      </w:pPr>
    </w:p>
    <w:p w:rsidR="00601C31" w:rsidRPr="00ED3579" w:rsidRDefault="00601C31" w:rsidP="00C40CEF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ED3579">
        <w:rPr>
          <w:rFonts w:ascii="Times New Roman" w:hAnsi="Times New Roman"/>
          <w:color w:val="000000"/>
          <w:sz w:val="24"/>
        </w:rPr>
        <w:t>____</w:t>
      </w:r>
      <w:r w:rsidR="00C40CEF">
        <w:rPr>
          <w:rFonts w:ascii="Times New Roman" w:hAnsi="Times New Roman"/>
          <w:color w:val="000000"/>
          <w:sz w:val="24"/>
        </w:rPr>
        <w:t>__</w:t>
      </w:r>
      <w:r w:rsidRPr="00ED3579">
        <w:rPr>
          <w:rFonts w:ascii="Times New Roman" w:hAnsi="Times New Roman"/>
          <w:color w:val="000000"/>
          <w:sz w:val="24"/>
        </w:rPr>
        <w:t>______________________________</w:t>
      </w:r>
      <w:r w:rsidR="00C40CEF">
        <w:rPr>
          <w:rFonts w:ascii="Times New Roman" w:hAnsi="Times New Roman"/>
          <w:color w:val="000000"/>
          <w:sz w:val="24"/>
        </w:rPr>
        <w:t>____</w:t>
      </w:r>
      <w:r w:rsidRPr="00ED3579">
        <w:rPr>
          <w:rFonts w:ascii="Times New Roman" w:hAnsi="Times New Roman"/>
          <w:color w:val="000000"/>
          <w:sz w:val="24"/>
        </w:rPr>
        <w:t>_</w:t>
      </w:r>
    </w:p>
    <w:p w:rsidR="00601C31" w:rsidRPr="00ED3579" w:rsidRDefault="00C40CEF" w:rsidP="00C40CE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="006203EA" w:rsidRPr="00ED3579">
        <w:rPr>
          <w:rFonts w:ascii="Times New Roman" w:hAnsi="Times New Roman"/>
          <w:b/>
          <w:sz w:val="24"/>
        </w:rPr>
        <w:t xml:space="preserve">Maria </w:t>
      </w:r>
      <w:proofErr w:type="spellStart"/>
      <w:r w:rsidR="006203EA" w:rsidRPr="00ED3579">
        <w:rPr>
          <w:rFonts w:ascii="Times New Roman" w:hAnsi="Times New Roman"/>
          <w:b/>
          <w:sz w:val="24"/>
        </w:rPr>
        <w:t>Veralucia</w:t>
      </w:r>
      <w:proofErr w:type="spellEnd"/>
      <w:r w:rsidR="006203EA" w:rsidRPr="00ED3579">
        <w:rPr>
          <w:rFonts w:ascii="Times New Roman" w:hAnsi="Times New Roman"/>
          <w:b/>
          <w:sz w:val="24"/>
        </w:rPr>
        <w:t xml:space="preserve"> Gama Moraes</w:t>
      </w:r>
    </w:p>
    <w:p w:rsidR="00601C31" w:rsidRDefault="00C40CEF" w:rsidP="00C40CE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601C31" w:rsidRPr="00ED3579">
        <w:rPr>
          <w:rFonts w:ascii="Times New Roman" w:hAnsi="Times New Roman"/>
          <w:sz w:val="24"/>
        </w:rPr>
        <w:t>Vereador</w:t>
      </w:r>
      <w:r w:rsidR="002501ED">
        <w:rPr>
          <w:rFonts w:ascii="Times New Roman" w:hAnsi="Times New Roman"/>
          <w:sz w:val="24"/>
        </w:rPr>
        <w:t>a</w:t>
      </w:r>
    </w:p>
    <w:p w:rsidR="00C40CEF" w:rsidRDefault="00C40CEF" w:rsidP="00C40CEF">
      <w:pPr>
        <w:jc w:val="center"/>
        <w:rPr>
          <w:rFonts w:ascii="Times New Roman" w:hAnsi="Times New Roman"/>
          <w:sz w:val="24"/>
        </w:rPr>
      </w:pPr>
    </w:p>
    <w:p w:rsidR="00C40CEF" w:rsidRPr="007A5996" w:rsidRDefault="00C40CEF" w:rsidP="00C40CEF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</w:t>
      </w:r>
    </w:p>
    <w:p w:rsidR="00C40CEF" w:rsidRPr="002A338F" w:rsidRDefault="00C40CEF" w:rsidP="00C40CEF">
      <w:pPr>
        <w:ind w:firstLine="709"/>
        <w:jc w:val="center"/>
        <w:rPr>
          <w:rFonts w:ascii="Times New Roman" w:hAnsi="Times New Roman"/>
          <w:b/>
          <w:sz w:val="24"/>
        </w:rPr>
      </w:pPr>
      <w:r w:rsidRPr="002A338F">
        <w:rPr>
          <w:rFonts w:ascii="Times New Roman" w:hAnsi="Times New Roman"/>
          <w:b/>
          <w:sz w:val="24"/>
        </w:rPr>
        <w:t>Gilson Oliveira da Gama</w:t>
      </w:r>
    </w:p>
    <w:p w:rsidR="00C40CEF" w:rsidRPr="00E93742" w:rsidRDefault="00C40CEF" w:rsidP="00C40CEF">
      <w:pPr>
        <w:ind w:firstLine="709"/>
        <w:jc w:val="center"/>
        <w:rPr>
          <w:rFonts w:ascii="Times New Roman" w:hAnsi="Times New Roman"/>
          <w:sz w:val="24"/>
        </w:rPr>
      </w:pPr>
      <w:r w:rsidRPr="00E93742">
        <w:rPr>
          <w:rFonts w:ascii="Times New Roman" w:hAnsi="Times New Roman"/>
          <w:sz w:val="24"/>
        </w:rPr>
        <w:t>Vereador</w:t>
      </w:r>
      <w:r>
        <w:rPr>
          <w:rFonts w:ascii="Times New Roman" w:hAnsi="Times New Roman"/>
          <w:sz w:val="24"/>
        </w:rPr>
        <w:t>/PT</w:t>
      </w:r>
    </w:p>
    <w:p w:rsidR="00C40CEF" w:rsidRPr="00ED3579" w:rsidRDefault="00C40CEF" w:rsidP="00C40CEF">
      <w:pPr>
        <w:jc w:val="center"/>
        <w:rPr>
          <w:rFonts w:ascii="Times New Roman" w:hAnsi="Times New Roman"/>
          <w:sz w:val="24"/>
        </w:rPr>
      </w:pPr>
    </w:p>
    <w:p w:rsidR="00E970F6" w:rsidRPr="00ED3579" w:rsidRDefault="004F0CBE" w:rsidP="00C40CEF">
      <w:pPr>
        <w:spacing w:after="120"/>
        <w:jc w:val="center"/>
        <w:rPr>
          <w:rFonts w:ascii="Times New Roman" w:hAnsi="Times New Roman"/>
          <w:sz w:val="24"/>
        </w:rPr>
      </w:pPr>
    </w:p>
    <w:sectPr w:rsidR="00E970F6" w:rsidRPr="00ED3579" w:rsidSect="002501ED">
      <w:headerReference w:type="default" r:id="rId7"/>
      <w:footerReference w:type="default" r:id="rId8"/>
      <w:pgSz w:w="11906" w:h="16838"/>
      <w:pgMar w:top="1701" w:right="1134" w:bottom="1134" w:left="1701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BE" w:rsidRDefault="004F0CBE">
      <w:r>
        <w:separator/>
      </w:r>
    </w:p>
  </w:endnote>
  <w:endnote w:type="continuationSeparator" w:id="0">
    <w:p w:rsidR="004F0CBE" w:rsidRDefault="004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15" w:rsidRPr="002501ED" w:rsidRDefault="00842115" w:rsidP="009F1945">
    <w:pPr>
      <w:pStyle w:val="Rodap"/>
      <w:jc w:val="center"/>
      <w:rPr>
        <w:rFonts w:ascii="Times New Roman" w:hAnsi="Times New Roman"/>
        <w:b/>
        <w:sz w:val="20"/>
        <w:szCs w:val="20"/>
      </w:rPr>
    </w:pPr>
    <w:r w:rsidRPr="002501ED">
      <w:rPr>
        <w:rFonts w:ascii="Times New Roman" w:hAnsi="Times New Roman"/>
        <w:b/>
        <w:sz w:val="20"/>
        <w:szCs w:val="20"/>
      </w:rPr>
      <w:t>Plenário Sebastião Joaquim de S</w:t>
    </w:r>
    <w:r w:rsidR="002501ED">
      <w:rPr>
        <w:rFonts w:ascii="Times New Roman" w:hAnsi="Times New Roman"/>
        <w:b/>
        <w:sz w:val="20"/>
        <w:szCs w:val="20"/>
      </w:rPr>
      <w:t xml:space="preserve">antana 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BE" w:rsidRDefault="004F0CBE">
      <w:r>
        <w:separator/>
      </w:r>
    </w:p>
  </w:footnote>
  <w:footnote w:type="continuationSeparator" w:id="0">
    <w:p w:rsidR="004F0CBE" w:rsidRDefault="004F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115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9B1432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5" name="Imagem 5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42115" w:rsidRPr="009B1432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42115" w:rsidRPr="009B1432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9B1432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31"/>
    <w:rsid w:val="00135FF8"/>
    <w:rsid w:val="0013774A"/>
    <w:rsid w:val="001966FF"/>
    <w:rsid w:val="001E12A0"/>
    <w:rsid w:val="001F6295"/>
    <w:rsid w:val="002501ED"/>
    <w:rsid w:val="00292B87"/>
    <w:rsid w:val="002C631E"/>
    <w:rsid w:val="002D2DA9"/>
    <w:rsid w:val="003100D7"/>
    <w:rsid w:val="00395C22"/>
    <w:rsid w:val="003B25E2"/>
    <w:rsid w:val="004F0CBE"/>
    <w:rsid w:val="00506E23"/>
    <w:rsid w:val="005115F5"/>
    <w:rsid w:val="00586B30"/>
    <w:rsid w:val="005A22B0"/>
    <w:rsid w:val="005B4090"/>
    <w:rsid w:val="005C17C4"/>
    <w:rsid w:val="00601C31"/>
    <w:rsid w:val="006203EA"/>
    <w:rsid w:val="00734B0B"/>
    <w:rsid w:val="007570EB"/>
    <w:rsid w:val="00761892"/>
    <w:rsid w:val="00793182"/>
    <w:rsid w:val="007A2979"/>
    <w:rsid w:val="007C1FE0"/>
    <w:rsid w:val="00842115"/>
    <w:rsid w:val="00857437"/>
    <w:rsid w:val="008B7174"/>
    <w:rsid w:val="008F4541"/>
    <w:rsid w:val="009714B6"/>
    <w:rsid w:val="0097203D"/>
    <w:rsid w:val="009E00BA"/>
    <w:rsid w:val="009F1945"/>
    <w:rsid w:val="00A26ED6"/>
    <w:rsid w:val="00A70A4B"/>
    <w:rsid w:val="00C01BF6"/>
    <w:rsid w:val="00C40CEF"/>
    <w:rsid w:val="00C46564"/>
    <w:rsid w:val="00C86169"/>
    <w:rsid w:val="00D006CC"/>
    <w:rsid w:val="00D83316"/>
    <w:rsid w:val="00DB5037"/>
    <w:rsid w:val="00E3073F"/>
    <w:rsid w:val="00E33D12"/>
    <w:rsid w:val="00E37EF0"/>
    <w:rsid w:val="00ED3579"/>
    <w:rsid w:val="00EF24FE"/>
    <w:rsid w:val="00F12AC4"/>
    <w:rsid w:val="00F14448"/>
    <w:rsid w:val="00F74C93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FFFE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8F04-6561-4685-AE41-E8D02658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12</cp:revision>
  <cp:lastPrinted>2022-05-16T15:28:00Z</cp:lastPrinted>
  <dcterms:created xsi:type="dcterms:W3CDTF">2021-03-17T12:55:00Z</dcterms:created>
  <dcterms:modified xsi:type="dcterms:W3CDTF">2022-06-15T14:07:00Z</dcterms:modified>
</cp:coreProperties>
</file>